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F9ABD6" w14:textId="5FF0147F" w:rsidR="00DF2319" w:rsidRPr="00CA7BDA" w:rsidRDefault="00DF2319" w:rsidP="00CA7BDA">
      <w:pPr>
        <w:shd w:val="clear" w:color="auto" w:fill="FFFFFF"/>
        <w:spacing w:after="0" w:line="240" w:lineRule="auto"/>
        <w:jc w:val="center"/>
        <w:rPr>
          <w:rFonts w:ascii="Browallia New" w:eastAsia="Times New Roman" w:hAnsi="Browallia New" w:cs="Browallia New"/>
          <w:b/>
          <w:bCs/>
          <w:color w:val="000000" w:themeColor="text1"/>
          <w:sz w:val="40"/>
          <w:szCs w:val="40"/>
        </w:rPr>
      </w:pPr>
      <w:r w:rsidRPr="00CA7BDA">
        <w:rPr>
          <w:rFonts w:ascii="Browallia New" w:eastAsia="Times New Roman" w:hAnsi="Browallia New" w:cs="Browallia New"/>
          <w:b/>
          <w:bCs/>
          <w:color w:val="000000" w:themeColor="text1"/>
          <w:sz w:val="40"/>
          <w:szCs w:val="40"/>
        </w:rPr>
        <w:t>TSU</w:t>
      </w:r>
      <w:r w:rsidRPr="00CA7BDA">
        <w:rPr>
          <w:rFonts w:ascii="Browallia New" w:eastAsia="Times New Roman" w:hAnsi="Browallia New" w:cs="Browallia New"/>
          <w:b/>
          <w:bCs/>
          <w:color w:val="000000" w:themeColor="text1"/>
          <w:sz w:val="40"/>
          <w:szCs w:val="40"/>
          <w:cs/>
        </w:rPr>
        <w:t>-</w:t>
      </w:r>
      <w:r w:rsidRPr="00CA7BDA">
        <w:rPr>
          <w:rFonts w:ascii="Browallia New" w:eastAsia="Times New Roman" w:hAnsi="Browallia New" w:cs="Browallia New"/>
          <w:b/>
          <w:bCs/>
          <w:color w:val="000000" w:themeColor="text1"/>
          <w:sz w:val="40"/>
          <w:szCs w:val="40"/>
        </w:rPr>
        <w:t>HUSOICON 202</w:t>
      </w:r>
      <w:r w:rsidR="00CA7BDA" w:rsidRPr="00CA7BDA">
        <w:rPr>
          <w:rFonts w:ascii="Browallia New" w:eastAsia="Times New Roman" w:hAnsi="Browallia New" w:cs="Browallia New"/>
          <w:b/>
          <w:bCs/>
          <w:color w:val="000000" w:themeColor="text1"/>
          <w:sz w:val="40"/>
          <w:szCs w:val="40"/>
          <w:cs/>
        </w:rPr>
        <w:t>7</w:t>
      </w:r>
    </w:p>
    <w:p w14:paraId="61C972F1" w14:textId="20C094F0" w:rsidR="00CB1EA2" w:rsidRDefault="009E0B77" w:rsidP="00CA7BDA">
      <w:pPr>
        <w:shd w:val="clear" w:color="auto" w:fill="FFFFFF"/>
        <w:spacing w:after="0" w:line="240" w:lineRule="auto"/>
        <w:jc w:val="center"/>
        <w:rPr>
          <w:rFonts w:ascii="Browallia New" w:hAnsi="Browallia New" w:cs="Browallia New"/>
          <w:b/>
          <w:bCs/>
          <w:color w:val="000000" w:themeColor="text1"/>
          <w:sz w:val="40"/>
          <w:szCs w:val="40"/>
          <w:lang w:val="en-GB"/>
        </w:rPr>
      </w:pPr>
      <w:r w:rsidRPr="00CA7BDA">
        <w:rPr>
          <w:rFonts w:ascii="Browallia New" w:hAnsi="Browallia New" w:cs="Browallia New"/>
          <w:b/>
          <w:bCs/>
          <w:color w:val="000000" w:themeColor="text1"/>
          <w:sz w:val="40"/>
          <w:szCs w:val="40"/>
        </w:rPr>
        <w:t>Author Guidelines</w:t>
      </w:r>
      <w:r w:rsidR="00CB1EA2">
        <w:rPr>
          <w:rFonts w:ascii="Browallia New" w:hAnsi="Browallia New" w:cs="Browallia New" w:hint="cs"/>
          <w:b/>
          <w:bCs/>
          <w:color w:val="000000" w:themeColor="text1"/>
          <w:sz w:val="40"/>
          <w:szCs w:val="40"/>
          <w:cs/>
        </w:rPr>
        <w:t xml:space="preserve"> </w:t>
      </w:r>
      <w:r w:rsidR="00CB1EA2">
        <w:rPr>
          <w:rFonts w:ascii="Browallia New" w:hAnsi="Browallia New" w:cs="Browallia New"/>
          <w:b/>
          <w:bCs/>
          <w:color w:val="000000" w:themeColor="text1"/>
          <w:sz w:val="40"/>
          <w:szCs w:val="40"/>
          <w:lang w:val="en-GB"/>
        </w:rPr>
        <w:t xml:space="preserve">for </w:t>
      </w:r>
      <w:r w:rsidR="00D1095E">
        <w:rPr>
          <w:rFonts w:ascii="Browallia New" w:hAnsi="Browallia New" w:cs="Browallia New"/>
          <w:b/>
          <w:bCs/>
          <w:color w:val="000000" w:themeColor="text1"/>
          <w:sz w:val="40"/>
          <w:szCs w:val="40"/>
          <w:lang w:val="en-GB"/>
        </w:rPr>
        <w:t xml:space="preserve">Innovation </w:t>
      </w:r>
      <w:r w:rsidR="00FB086E">
        <w:rPr>
          <w:rFonts w:ascii="Browallia New" w:hAnsi="Browallia New" w:cs="Browallia New"/>
          <w:b/>
          <w:bCs/>
          <w:color w:val="000000" w:themeColor="text1"/>
          <w:sz w:val="40"/>
          <w:szCs w:val="40"/>
          <w:lang w:val="en-GB"/>
        </w:rPr>
        <w:t>Presentation</w:t>
      </w:r>
    </w:p>
    <w:p w14:paraId="5BAD8F33" w14:textId="45337409" w:rsidR="005B026A" w:rsidRDefault="00067CD6" w:rsidP="00CA7BDA">
      <w:pPr>
        <w:shd w:val="clear" w:color="auto" w:fill="FFFFFF"/>
        <w:spacing w:after="0" w:line="240" w:lineRule="auto"/>
        <w:jc w:val="center"/>
        <w:rPr>
          <w:rFonts w:ascii="Browallia New" w:hAnsi="Browallia New" w:cs="Browallia New"/>
          <w:b/>
          <w:bCs/>
          <w:color w:val="000000" w:themeColor="text1"/>
          <w:sz w:val="38"/>
          <w:szCs w:val="38"/>
        </w:rPr>
      </w:pPr>
      <w:r w:rsidRPr="00E52293">
        <w:rPr>
          <w:rFonts w:ascii="Browallia New" w:hAnsi="Browallia New" w:cs="Browallia New"/>
          <w:b/>
          <w:bCs/>
          <w:color w:val="000000" w:themeColor="text1"/>
          <w:sz w:val="38"/>
          <w:szCs w:val="38"/>
          <w:highlight w:val="green"/>
          <w:cs/>
        </w:rPr>
        <w:t>(</w:t>
      </w:r>
      <w:r w:rsidRPr="00E52293">
        <w:rPr>
          <w:rFonts w:ascii="Browallia New" w:hAnsi="Browallia New" w:cs="Browallia New" w:hint="cs"/>
          <w:b/>
          <w:bCs/>
          <w:color w:val="000000" w:themeColor="text1"/>
          <w:sz w:val="38"/>
          <w:szCs w:val="38"/>
          <w:highlight w:val="green"/>
          <w:cs/>
        </w:rPr>
        <w:t>คำแนะนำสำหรับ</w:t>
      </w:r>
      <w:r w:rsidR="00273E19" w:rsidRPr="00E52293">
        <w:rPr>
          <w:rFonts w:ascii="Browallia New" w:hAnsi="Browallia New" w:cs="Browallia New" w:hint="cs"/>
          <w:b/>
          <w:bCs/>
          <w:color w:val="000000" w:themeColor="text1"/>
          <w:sz w:val="38"/>
          <w:szCs w:val="38"/>
          <w:highlight w:val="green"/>
          <w:cs/>
        </w:rPr>
        <w:t>การนำเสนอผลงานนวัตกรรม</w:t>
      </w:r>
      <w:r w:rsidRPr="00E52293">
        <w:rPr>
          <w:rFonts w:ascii="Browallia New" w:hAnsi="Browallia New" w:cs="Browallia New"/>
          <w:b/>
          <w:bCs/>
          <w:color w:val="000000" w:themeColor="text1"/>
          <w:sz w:val="38"/>
          <w:szCs w:val="38"/>
          <w:highlight w:val="green"/>
          <w:cs/>
        </w:rPr>
        <w:t>)</w:t>
      </w:r>
    </w:p>
    <w:p w14:paraId="43401E3C" w14:textId="77777777" w:rsidR="008D3B5F" w:rsidRPr="00CB1EA2" w:rsidRDefault="008D3B5F" w:rsidP="00CA7BDA">
      <w:pPr>
        <w:shd w:val="clear" w:color="auto" w:fill="FFFFFF"/>
        <w:spacing w:after="0" w:line="240" w:lineRule="auto"/>
        <w:jc w:val="center"/>
        <w:rPr>
          <w:rFonts w:ascii="Browallia New" w:eastAsia="Times New Roman" w:hAnsi="Browallia New" w:cs="Browallia New"/>
          <w:b/>
          <w:bCs/>
          <w:color w:val="000000" w:themeColor="text1"/>
          <w:sz w:val="38"/>
          <w:szCs w:val="38"/>
        </w:rPr>
      </w:pPr>
    </w:p>
    <w:p w14:paraId="01488013" w14:textId="21147528" w:rsidR="00862BB3" w:rsidRPr="00862BB3" w:rsidRDefault="00862BB3" w:rsidP="00516D86">
      <w:pPr>
        <w:pStyle w:val="ListParagraph"/>
        <w:numPr>
          <w:ilvl w:val="0"/>
          <w:numId w:val="18"/>
        </w:numPr>
        <w:shd w:val="clear" w:color="auto" w:fill="FFFFFF"/>
        <w:spacing w:before="120" w:after="120" w:line="240" w:lineRule="auto"/>
        <w:jc w:val="thaiDistribute"/>
        <w:rPr>
          <w:rFonts w:ascii="Browallia New" w:eastAsia="Times New Roman" w:hAnsi="Browallia New" w:cs="Browallia New"/>
          <w:color w:val="000000" w:themeColor="text1"/>
          <w:sz w:val="32"/>
          <w:szCs w:val="32"/>
        </w:rPr>
      </w:pPr>
      <w:r w:rsidRPr="00862BB3">
        <w:rPr>
          <w:rFonts w:ascii="Browallia New" w:hAnsi="Browallia New" w:cs="Browallia New"/>
          <w:sz w:val="32"/>
          <w:szCs w:val="32"/>
        </w:rPr>
        <w:t xml:space="preserve">Please be informed that </w:t>
      </w:r>
      <w:r w:rsidR="008A4886">
        <w:rPr>
          <w:rFonts w:ascii="Browallia New" w:hAnsi="Browallia New" w:cs="Browallia New"/>
          <w:sz w:val="32"/>
          <w:szCs w:val="32"/>
        </w:rPr>
        <w:t>s</w:t>
      </w:r>
      <w:r w:rsidR="008A4886" w:rsidRPr="008A4886">
        <w:rPr>
          <w:rFonts w:ascii="Browallia New" w:hAnsi="Browallia New" w:cs="Browallia New"/>
          <w:sz w:val="32"/>
          <w:szCs w:val="32"/>
        </w:rPr>
        <w:t>ubmissions of innovative works are welcome from academic staff, independent researchers, as well as postgraduate and undergraduate students</w:t>
      </w:r>
      <w:r w:rsidR="00516D86">
        <w:rPr>
          <w:rFonts w:ascii="Browallia New" w:hAnsi="Browallia New" w:cs="Browallia New" w:hint="cs"/>
          <w:sz w:val="32"/>
          <w:szCs w:val="32"/>
          <w:cs/>
        </w:rPr>
        <w:t xml:space="preserve"> </w:t>
      </w:r>
      <w:r w:rsidR="00516D86" w:rsidRPr="00516D86">
        <w:rPr>
          <w:rFonts w:ascii="Browallia New" w:hAnsi="Browallia New" w:cs="Browallia New"/>
          <w:sz w:val="32"/>
          <w:szCs w:val="32"/>
        </w:rPr>
        <w:t>specializing in the Humanities and Social Sciences</w:t>
      </w:r>
      <w:r w:rsidR="00516D86" w:rsidRPr="00516D86">
        <w:rPr>
          <w:rFonts w:ascii="Browallia New" w:hAnsi="Browallia New" w:cs="Browallia New"/>
          <w:sz w:val="32"/>
          <w:szCs w:val="32"/>
          <w:cs/>
        </w:rPr>
        <w:t>.</w:t>
      </w:r>
      <w:r w:rsidR="008A4886">
        <w:rPr>
          <w:rFonts w:ascii="Browallia New" w:hAnsi="Browallia New" w:cs="Browallia New"/>
          <w:sz w:val="32"/>
          <w:szCs w:val="32"/>
          <w:cs/>
        </w:rPr>
        <w:t xml:space="preserve"> </w:t>
      </w:r>
      <w:r w:rsidRPr="00E52293">
        <w:rPr>
          <w:rFonts w:ascii="Browallia New" w:hAnsi="Browallia New" w:cs="Browallia New" w:hint="cs"/>
          <w:sz w:val="32"/>
          <w:szCs w:val="32"/>
          <w:highlight w:val="green"/>
          <w:cs/>
        </w:rPr>
        <w:t>การประชุมนี้ยอมรับ</w:t>
      </w:r>
      <w:r w:rsidR="00516D86" w:rsidRPr="00E52293">
        <w:rPr>
          <w:rFonts w:ascii="Browallia New" w:hAnsi="Browallia New" w:cs="Browallia New" w:hint="cs"/>
          <w:sz w:val="32"/>
          <w:szCs w:val="32"/>
          <w:highlight w:val="green"/>
          <w:cs/>
        </w:rPr>
        <w:t>ผลงานนวัตกรรมของอาจารย์ นักวิจัย นักศึกษาระดับบัณฑิตศึกษาและปริญญาตรี โดยเฉพาะในสาขาวิชาทางด้านมนุษยศาสตร์และสังคมศาสตร์</w:t>
      </w:r>
      <w:r w:rsidR="00516D86">
        <w:rPr>
          <w:rFonts w:ascii="Browallia New" w:hAnsi="Browallia New" w:cs="Browallia New" w:hint="cs"/>
          <w:sz w:val="32"/>
          <w:szCs w:val="32"/>
          <w:cs/>
        </w:rPr>
        <w:t xml:space="preserve"> </w:t>
      </w:r>
      <w:r w:rsidRPr="00862BB3">
        <w:rPr>
          <w:rFonts w:ascii="Browallia New" w:hAnsi="Browallia New" w:cs="Browallia New" w:hint="cs"/>
          <w:sz w:val="32"/>
          <w:szCs w:val="32"/>
          <w:cs/>
        </w:rPr>
        <w:t xml:space="preserve"> </w:t>
      </w:r>
    </w:p>
    <w:p w14:paraId="2749202B" w14:textId="77777777" w:rsidR="00862BB3" w:rsidRDefault="00862BB3" w:rsidP="00862BB3">
      <w:pPr>
        <w:pStyle w:val="ListParagraph"/>
        <w:shd w:val="clear" w:color="auto" w:fill="FFFFFF"/>
        <w:spacing w:before="120" w:after="120" w:line="240" w:lineRule="auto"/>
        <w:ind w:left="360"/>
        <w:jc w:val="thaiDistribute"/>
        <w:rPr>
          <w:rFonts w:ascii="Browallia New" w:eastAsia="Times New Roman" w:hAnsi="Browallia New" w:cs="Browallia New"/>
          <w:color w:val="000000" w:themeColor="text1"/>
          <w:sz w:val="32"/>
          <w:szCs w:val="32"/>
        </w:rPr>
      </w:pPr>
    </w:p>
    <w:p w14:paraId="46FBCDF3" w14:textId="3156BCA3" w:rsidR="00CC38F2" w:rsidRPr="00200ECD" w:rsidRDefault="009E01AF" w:rsidP="00CC38F2">
      <w:pPr>
        <w:pStyle w:val="ListParagraph"/>
        <w:numPr>
          <w:ilvl w:val="0"/>
          <w:numId w:val="18"/>
        </w:numPr>
        <w:shd w:val="clear" w:color="auto" w:fill="FFFFFF"/>
        <w:spacing w:before="120" w:after="120" w:line="240" w:lineRule="auto"/>
        <w:jc w:val="thaiDistribute"/>
        <w:rPr>
          <w:rFonts w:ascii="Browallia New" w:eastAsia="Times New Roman" w:hAnsi="Browallia New" w:cs="Browallia New"/>
          <w:color w:val="000000" w:themeColor="text1"/>
          <w:spacing w:val="-2"/>
          <w:sz w:val="32"/>
          <w:szCs w:val="32"/>
        </w:rPr>
      </w:pPr>
      <w:r>
        <w:rPr>
          <w:rFonts w:ascii="Browallia New" w:eastAsia="Times New Roman" w:hAnsi="Browallia New" w:cs="Browallia New"/>
          <w:color w:val="000000" w:themeColor="text1"/>
          <w:sz w:val="32"/>
          <w:szCs w:val="32"/>
        </w:rPr>
        <w:t xml:space="preserve">Presenters </w:t>
      </w:r>
      <w:r w:rsidR="00CC38F2" w:rsidRPr="00C44731">
        <w:rPr>
          <w:rFonts w:ascii="Browallia New" w:eastAsia="Times New Roman" w:hAnsi="Browallia New" w:cs="Browallia New"/>
          <w:color w:val="000000" w:themeColor="text1"/>
          <w:sz w:val="32"/>
          <w:szCs w:val="32"/>
        </w:rPr>
        <w:t>are required to prepare their manuscripts strictly utilizing the prescribed template</w:t>
      </w:r>
      <w:r>
        <w:rPr>
          <w:rFonts w:ascii="Browallia New" w:eastAsia="Times New Roman" w:hAnsi="Browallia New" w:cs="Browallia New"/>
          <w:color w:val="000000" w:themeColor="text1"/>
          <w:sz w:val="32"/>
          <w:szCs w:val="32"/>
          <w:cs/>
        </w:rPr>
        <w:t>.</w:t>
      </w:r>
      <w:r w:rsidR="00067CD6" w:rsidRPr="00C44731">
        <w:rPr>
          <w:rFonts w:ascii="Browallia New" w:eastAsia="Times New Roman" w:hAnsi="Browallia New" w:cs="Browallia New" w:hint="cs"/>
          <w:color w:val="000000" w:themeColor="text1"/>
          <w:sz w:val="32"/>
          <w:szCs w:val="32"/>
          <w:cs/>
        </w:rPr>
        <w:t xml:space="preserve"> </w:t>
      </w:r>
      <w:r w:rsidR="00A82427" w:rsidRPr="00DB5195">
        <w:rPr>
          <w:rFonts w:ascii="Browallia New" w:eastAsia="Times New Roman" w:hAnsi="Browallia New" w:cs="Browallia New"/>
          <w:color w:val="000000" w:themeColor="text1"/>
          <w:sz w:val="32"/>
          <w:szCs w:val="32"/>
        </w:rPr>
        <w:t>The submitted manuscript</w:t>
      </w:r>
      <w:r w:rsidR="008A5608">
        <w:rPr>
          <w:rFonts w:ascii="Browallia New" w:eastAsia="Times New Roman" w:hAnsi="Browallia New" w:cs="Browallia New"/>
          <w:color w:val="000000" w:themeColor="text1"/>
          <w:sz w:val="32"/>
          <w:szCs w:val="32"/>
        </w:rPr>
        <w:t>s</w:t>
      </w:r>
      <w:r w:rsidR="00A82427" w:rsidRPr="00DB5195">
        <w:rPr>
          <w:rFonts w:ascii="Browallia New" w:eastAsia="Times New Roman" w:hAnsi="Browallia New" w:cs="Browallia New"/>
          <w:color w:val="000000" w:themeColor="text1"/>
          <w:sz w:val="32"/>
          <w:szCs w:val="32"/>
        </w:rPr>
        <w:t xml:space="preserve"> will be screened </w:t>
      </w:r>
      <w:r w:rsidR="008A5608">
        <w:rPr>
          <w:rFonts w:ascii="Browallia New" w:eastAsia="Times New Roman" w:hAnsi="Browallia New" w:cs="Browallia New"/>
          <w:color w:val="000000" w:themeColor="text1"/>
          <w:sz w:val="32"/>
          <w:szCs w:val="32"/>
        </w:rPr>
        <w:t>for</w:t>
      </w:r>
      <w:r w:rsidR="00A82427" w:rsidRPr="00DB5195">
        <w:rPr>
          <w:rFonts w:ascii="Browallia New" w:eastAsia="Times New Roman" w:hAnsi="Browallia New" w:cs="Browallia New"/>
          <w:color w:val="000000" w:themeColor="text1"/>
          <w:sz w:val="32"/>
          <w:szCs w:val="32"/>
        </w:rPr>
        <w:t xml:space="preserve"> compliance with the author guidelines</w:t>
      </w:r>
      <w:r w:rsidR="00A82427" w:rsidRPr="00DB5195">
        <w:rPr>
          <w:rFonts w:ascii="Browallia New" w:eastAsia="Times New Roman" w:hAnsi="Browallia New" w:cs="Browallia New"/>
          <w:color w:val="000000" w:themeColor="text1"/>
          <w:sz w:val="32"/>
          <w:szCs w:val="32"/>
          <w:cs/>
        </w:rPr>
        <w:t xml:space="preserve">. </w:t>
      </w:r>
      <w:r w:rsidR="00A82427" w:rsidRPr="00DB5195">
        <w:rPr>
          <w:rFonts w:ascii="Browallia New" w:eastAsia="Times New Roman" w:hAnsi="Browallia New" w:cs="Browallia New"/>
          <w:color w:val="000000" w:themeColor="text1"/>
          <w:sz w:val="32"/>
          <w:szCs w:val="32"/>
        </w:rPr>
        <w:t>It should be noted that the manuscript</w:t>
      </w:r>
      <w:r w:rsidR="007B2C40">
        <w:rPr>
          <w:rFonts w:ascii="Browallia New" w:eastAsia="Times New Roman" w:hAnsi="Browallia New" w:cs="Browallia New"/>
          <w:color w:val="000000" w:themeColor="text1"/>
          <w:sz w:val="32"/>
          <w:szCs w:val="32"/>
        </w:rPr>
        <w:t>s that do</w:t>
      </w:r>
      <w:r w:rsidR="00A82427" w:rsidRPr="00DB5195">
        <w:rPr>
          <w:rFonts w:ascii="Browallia New" w:eastAsia="Times New Roman" w:hAnsi="Browallia New" w:cs="Browallia New"/>
          <w:color w:val="000000" w:themeColor="text1"/>
          <w:sz w:val="32"/>
          <w:szCs w:val="32"/>
        </w:rPr>
        <w:t xml:space="preserve"> not adhere to the guidelines will be returned </w:t>
      </w:r>
      <w:r w:rsidR="00A82427" w:rsidRPr="00200ECD">
        <w:rPr>
          <w:rFonts w:ascii="Browallia New" w:eastAsia="Times New Roman" w:hAnsi="Browallia New" w:cs="Browallia New"/>
          <w:color w:val="000000" w:themeColor="text1"/>
          <w:spacing w:val="-2"/>
          <w:sz w:val="32"/>
          <w:szCs w:val="32"/>
        </w:rPr>
        <w:t>to the author</w:t>
      </w:r>
      <w:r w:rsidR="0050094D">
        <w:rPr>
          <w:rFonts w:ascii="Browallia New" w:eastAsia="Times New Roman" w:hAnsi="Browallia New" w:cs="Browallia New" w:hint="cs"/>
          <w:color w:val="000000" w:themeColor="text1"/>
          <w:spacing w:val="-2"/>
          <w:sz w:val="32"/>
          <w:szCs w:val="32"/>
          <w:cs/>
        </w:rPr>
        <w:t>(</w:t>
      </w:r>
      <w:r w:rsidR="00A82427" w:rsidRPr="00200ECD">
        <w:rPr>
          <w:rFonts w:ascii="Browallia New" w:eastAsia="Times New Roman" w:hAnsi="Browallia New" w:cs="Browallia New"/>
          <w:color w:val="000000" w:themeColor="text1"/>
          <w:spacing w:val="-2"/>
          <w:sz w:val="32"/>
          <w:szCs w:val="32"/>
        </w:rPr>
        <w:t>s</w:t>
      </w:r>
      <w:r w:rsidR="00A82427" w:rsidRPr="00200ECD">
        <w:rPr>
          <w:rFonts w:ascii="Browallia New" w:eastAsia="Times New Roman" w:hAnsi="Browallia New" w:cs="Browallia New"/>
          <w:color w:val="000000" w:themeColor="text1"/>
          <w:spacing w:val="-2"/>
          <w:sz w:val="32"/>
          <w:szCs w:val="32"/>
          <w:cs/>
        </w:rPr>
        <w:t xml:space="preserve">) </w:t>
      </w:r>
      <w:r w:rsidR="00A82427" w:rsidRPr="00200ECD">
        <w:rPr>
          <w:rFonts w:ascii="Browallia New" w:eastAsia="Times New Roman" w:hAnsi="Browallia New" w:cs="Browallia New"/>
          <w:color w:val="000000" w:themeColor="text1"/>
          <w:spacing w:val="-2"/>
          <w:sz w:val="32"/>
          <w:szCs w:val="32"/>
        </w:rPr>
        <w:t>for revision</w:t>
      </w:r>
      <w:r w:rsidR="00A82427" w:rsidRPr="00200ECD">
        <w:rPr>
          <w:rFonts w:ascii="Browallia New" w:eastAsia="Times New Roman" w:hAnsi="Browallia New" w:cs="Browallia New"/>
          <w:color w:val="000000" w:themeColor="text1"/>
          <w:spacing w:val="-2"/>
          <w:sz w:val="32"/>
          <w:szCs w:val="32"/>
          <w:cs/>
        </w:rPr>
        <w:t>.</w:t>
      </w:r>
      <w:r w:rsidR="00A82427" w:rsidRPr="00200ECD">
        <w:rPr>
          <w:rFonts w:ascii="Browallia New" w:eastAsia="Times New Roman" w:hAnsi="Browallia New" w:cs="Browallia New" w:hint="cs"/>
          <w:color w:val="000000" w:themeColor="text1"/>
          <w:spacing w:val="-2"/>
          <w:sz w:val="32"/>
          <w:szCs w:val="32"/>
          <w:cs/>
        </w:rPr>
        <w:t xml:space="preserve"> </w:t>
      </w:r>
      <w:r w:rsidR="00067CD6" w:rsidRPr="00E52293">
        <w:rPr>
          <w:rFonts w:ascii="Browallia New" w:eastAsia="Times New Roman" w:hAnsi="Browallia New" w:cs="Browallia New" w:hint="cs"/>
          <w:color w:val="000000" w:themeColor="text1"/>
          <w:spacing w:val="-2"/>
          <w:sz w:val="32"/>
          <w:szCs w:val="32"/>
          <w:highlight w:val="green"/>
          <w:cs/>
          <w:lang w:val="en-GB"/>
        </w:rPr>
        <w:t>กำหนดให้</w:t>
      </w:r>
      <w:r w:rsidRPr="00E52293">
        <w:rPr>
          <w:rFonts w:ascii="Browallia New" w:eastAsia="Times New Roman" w:hAnsi="Browallia New" w:cs="Browallia New" w:hint="cs"/>
          <w:color w:val="000000" w:themeColor="text1"/>
          <w:spacing w:val="-2"/>
          <w:sz w:val="32"/>
          <w:szCs w:val="32"/>
          <w:highlight w:val="green"/>
          <w:cs/>
          <w:lang w:val="en-GB"/>
        </w:rPr>
        <w:t>ผู้นำเสนอ</w:t>
      </w:r>
      <w:r w:rsidR="00067CD6" w:rsidRPr="00E52293">
        <w:rPr>
          <w:rFonts w:ascii="Browallia New" w:eastAsia="Times New Roman" w:hAnsi="Browallia New" w:cs="Browallia New" w:hint="cs"/>
          <w:color w:val="000000" w:themeColor="text1"/>
          <w:spacing w:val="-2"/>
          <w:sz w:val="32"/>
          <w:szCs w:val="32"/>
          <w:highlight w:val="green"/>
          <w:cs/>
          <w:lang w:val="en-GB"/>
        </w:rPr>
        <w:t xml:space="preserve">ใช้ </w:t>
      </w:r>
      <w:r w:rsidR="00067CD6" w:rsidRPr="00E52293">
        <w:rPr>
          <w:rFonts w:ascii="Browallia New" w:eastAsia="Times New Roman" w:hAnsi="Browallia New" w:cs="Browallia New"/>
          <w:color w:val="000000" w:themeColor="text1"/>
          <w:spacing w:val="-2"/>
          <w:sz w:val="32"/>
          <w:szCs w:val="32"/>
          <w:highlight w:val="green"/>
          <w:lang w:val="en-GB"/>
        </w:rPr>
        <w:t>Template</w:t>
      </w:r>
      <w:r w:rsidR="00067CD6" w:rsidRPr="00E52293">
        <w:rPr>
          <w:rFonts w:ascii="Browallia New" w:eastAsia="Times New Roman" w:hAnsi="Browallia New" w:cs="Browallia New" w:hint="cs"/>
          <w:color w:val="000000" w:themeColor="text1"/>
          <w:spacing w:val="-2"/>
          <w:sz w:val="32"/>
          <w:szCs w:val="32"/>
          <w:highlight w:val="green"/>
          <w:cs/>
          <w:lang w:val="en-GB"/>
        </w:rPr>
        <w:t xml:space="preserve"> ในการ</w:t>
      </w:r>
      <w:r w:rsidRPr="00E52293">
        <w:rPr>
          <w:rFonts w:ascii="Browallia New" w:eastAsia="Times New Roman" w:hAnsi="Browallia New" w:cs="Browallia New" w:hint="cs"/>
          <w:color w:val="000000" w:themeColor="text1"/>
          <w:spacing w:val="-2"/>
          <w:sz w:val="32"/>
          <w:szCs w:val="32"/>
          <w:highlight w:val="green"/>
          <w:cs/>
          <w:lang w:val="en-GB"/>
        </w:rPr>
        <w:t>เตรียม</w:t>
      </w:r>
      <w:r w:rsidR="00FB086E" w:rsidRPr="00E52293">
        <w:rPr>
          <w:rFonts w:ascii="Browallia New" w:eastAsia="Times New Roman" w:hAnsi="Browallia New" w:cs="Browallia New" w:hint="cs"/>
          <w:color w:val="000000" w:themeColor="text1"/>
          <w:spacing w:val="-2"/>
          <w:sz w:val="32"/>
          <w:szCs w:val="32"/>
          <w:highlight w:val="green"/>
          <w:cs/>
          <w:lang w:val="en-GB"/>
        </w:rPr>
        <w:t>ต้นฉบับ</w:t>
      </w:r>
      <w:r w:rsidR="00A82427" w:rsidRPr="00E52293">
        <w:rPr>
          <w:rFonts w:ascii="Browallia New" w:eastAsia="Times New Roman" w:hAnsi="Browallia New" w:cs="Browallia New" w:hint="cs"/>
          <w:color w:val="000000" w:themeColor="text1"/>
          <w:spacing w:val="-2"/>
          <w:sz w:val="32"/>
          <w:szCs w:val="32"/>
          <w:highlight w:val="green"/>
          <w:cs/>
          <w:lang w:val="en-GB"/>
        </w:rPr>
        <w:t xml:space="preserve"> และผู้นำเสนอ</w:t>
      </w:r>
      <w:r w:rsidR="00A82427" w:rsidRPr="00E52293">
        <w:rPr>
          <w:rFonts w:ascii="Browallia New" w:eastAsia="Times New Roman" w:hAnsi="Browallia New" w:cs="Browallia New" w:hint="cs"/>
          <w:color w:val="000000" w:themeColor="text1"/>
          <w:spacing w:val="-2"/>
          <w:sz w:val="32"/>
          <w:szCs w:val="32"/>
          <w:highlight w:val="green"/>
          <w:cs/>
        </w:rPr>
        <w:t>ยินดีแก้ไขรูปแบบการเขียน</w:t>
      </w:r>
      <w:r w:rsidR="00FB086E" w:rsidRPr="00E52293">
        <w:rPr>
          <w:rFonts w:ascii="Browallia New" w:eastAsia="Times New Roman" w:hAnsi="Browallia New" w:cs="Browallia New" w:hint="cs"/>
          <w:color w:val="000000" w:themeColor="text1"/>
          <w:spacing w:val="-2"/>
          <w:sz w:val="32"/>
          <w:szCs w:val="32"/>
          <w:highlight w:val="green"/>
          <w:cs/>
        </w:rPr>
        <w:t>ต้นฉบับ</w:t>
      </w:r>
      <w:r w:rsidR="00A82427" w:rsidRPr="00E52293">
        <w:rPr>
          <w:rFonts w:ascii="Browallia New" w:eastAsia="Times New Roman" w:hAnsi="Browallia New" w:cs="Browallia New" w:hint="cs"/>
          <w:color w:val="000000" w:themeColor="text1"/>
          <w:spacing w:val="-2"/>
          <w:sz w:val="32"/>
          <w:szCs w:val="32"/>
          <w:highlight w:val="green"/>
          <w:cs/>
        </w:rPr>
        <w:t>ให้เป็นไปตามรูปแบบที่กำหนด</w:t>
      </w:r>
    </w:p>
    <w:p w14:paraId="4E8590D2" w14:textId="77777777" w:rsidR="008D3B5F" w:rsidRPr="00C44731" w:rsidRDefault="008D3B5F" w:rsidP="008D3B5F">
      <w:pPr>
        <w:pStyle w:val="ListParagraph"/>
        <w:shd w:val="clear" w:color="auto" w:fill="FFFFFF"/>
        <w:spacing w:before="120" w:after="120" w:line="240" w:lineRule="auto"/>
        <w:ind w:left="360"/>
        <w:jc w:val="thaiDistribute"/>
        <w:rPr>
          <w:rFonts w:ascii="Browallia New" w:eastAsia="Times New Roman" w:hAnsi="Browallia New" w:cs="Browallia New"/>
          <w:color w:val="000000" w:themeColor="text1"/>
          <w:sz w:val="32"/>
          <w:szCs w:val="32"/>
        </w:rPr>
      </w:pPr>
    </w:p>
    <w:p w14:paraId="3F38155C" w14:textId="2BB04343" w:rsidR="00E034C9" w:rsidRDefault="00E034C9" w:rsidP="00E034C9">
      <w:pPr>
        <w:pStyle w:val="ListParagraph"/>
        <w:numPr>
          <w:ilvl w:val="0"/>
          <w:numId w:val="18"/>
        </w:numPr>
        <w:shd w:val="clear" w:color="auto" w:fill="FFFFFF"/>
        <w:spacing w:before="120" w:after="120" w:line="240" w:lineRule="auto"/>
        <w:jc w:val="thaiDistribute"/>
        <w:rPr>
          <w:rFonts w:ascii="Browallia New" w:eastAsia="Times New Roman" w:hAnsi="Browallia New" w:cs="Browallia New"/>
          <w:color w:val="000000" w:themeColor="text1"/>
          <w:sz w:val="32"/>
          <w:szCs w:val="32"/>
        </w:rPr>
      </w:pPr>
      <w:r w:rsidRPr="00E034C9">
        <w:rPr>
          <w:rFonts w:ascii="Browallia New" w:eastAsia="Times New Roman" w:hAnsi="Browallia New" w:cs="Browallia New"/>
          <w:color w:val="000000" w:themeColor="text1"/>
          <w:sz w:val="32"/>
          <w:szCs w:val="32"/>
        </w:rPr>
        <w:t xml:space="preserve">The </w:t>
      </w:r>
      <w:r w:rsidR="00E32BB3">
        <w:rPr>
          <w:rFonts w:ascii="Browallia New" w:eastAsia="Times New Roman" w:hAnsi="Browallia New" w:cs="Browallia New"/>
          <w:color w:val="000000" w:themeColor="text1"/>
          <w:sz w:val="32"/>
          <w:szCs w:val="32"/>
          <w:lang w:val="en-GB"/>
        </w:rPr>
        <w:t xml:space="preserve">innovators </w:t>
      </w:r>
      <w:r w:rsidRPr="00E034C9">
        <w:rPr>
          <w:rFonts w:ascii="Browallia New" w:eastAsia="Times New Roman" w:hAnsi="Browallia New" w:cs="Browallia New"/>
          <w:color w:val="000000" w:themeColor="text1"/>
          <w:sz w:val="32"/>
          <w:szCs w:val="32"/>
        </w:rPr>
        <w:t>acknowledge</w:t>
      </w:r>
      <w:r w:rsidR="00F42CDF">
        <w:rPr>
          <w:rFonts w:ascii="Browallia New" w:eastAsia="Times New Roman" w:hAnsi="Browallia New" w:cs="Browallia New" w:hint="cs"/>
          <w:color w:val="000000" w:themeColor="text1"/>
          <w:sz w:val="32"/>
          <w:szCs w:val="32"/>
          <w:cs/>
        </w:rPr>
        <w:t xml:space="preserve"> </w:t>
      </w:r>
      <w:r w:rsidR="00F42CDF">
        <w:rPr>
          <w:rFonts w:ascii="Browallia New" w:eastAsia="Times New Roman" w:hAnsi="Browallia New" w:cs="Browallia New"/>
          <w:color w:val="000000" w:themeColor="text1"/>
          <w:sz w:val="32"/>
          <w:szCs w:val="32"/>
        </w:rPr>
        <w:t>that</w:t>
      </w:r>
      <w:r w:rsidRPr="00E034C9">
        <w:rPr>
          <w:rFonts w:ascii="Browallia New" w:eastAsia="Times New Roman" w:hAnsi="Browallia New" w:cs="Browallia New"/>
          <w:color w:val="000000" w:themeColor="text1"/>
          <w:sz w:val="32"/>
          <w:szCs w:val="32"/>
          <w:cs/>
        </w:rPr>
        <w:t>:</w:t>
      </w:r>
      <w:r w:rsidR="008D3B5F">
        <w:rPr>
          <w:rFonts w:ascii="Browallia New" w:eastAsia="Times New Roman" w:hAnsi="Browallia New" w:cs="Browallia New" w:hint="cs"/>
          <w:color w:val="000000" w:themeColor="text1"/>
          <w:sz w:val="32"/>
          <w:szCs w:val="32"/>
          <w:cs/>
        </w:rPr>
        <w:t xml:space="preserve"> </w:t>
      </w:r>
      <w:r w:rsidR="008D3B5F" w:rsidRPr="00E52293">
        <w:rPr>
          <w:rFonts w:ascii="Browallia New" w:eastAsia="Times New Roman" w:hAnsi="Browallia New" w:cs="Browallia New" w:hint="cs"/>
          <w:color w:val="000000" w:themeColor="text1"/>
          <w:sz w:val="32"/>
          <w:szCs w:val="32"/>
          <w:highlight w:val="green"/>
          <w:cs/>
        </w:rPr>
        <w:t>ผู้</w:t>
      </w:r>
      <w:r w:rsidR="00E32BB3" w:rsidRPr="00E52293">
        <w:rPr>
          <w:rFonts w:ascii="Browallia New" w:eastAsia="Times New Roman" w:hAnsi="Browallia New" w:cs="Browallia New" w:hint="cs"/>
          <w:color w:val="000000" w:themeColor="text1"/>
          <w:sz w:val="32"/>
          <w:szCs w:val="32"/>
          <w:highlight w:val="green"/>
          <w:cs/>
        </w:rPr>
        <w:t>สร้างสรรค์ผลงาน</w:t>
      </w:r>
      <w:r w:rsidR="008D3B5F" w:rsidRPr="00E52293">
        <w:rPr>
          <w:rFonts w:ascii="Browallia New" w:eastAsia="Times New Roman" w:hAnsi="Browallia New" w:cs="Browallia New" w:hint="cs"/>
          <w:color w:val="000000" w:themeColor="text1"/>
          <w:sz w:val="32"/>
          <w:szCs w:val="32"/>
          <w:highlight w:val="green"/>
          <w:cs/>
        </w:rPr>
        <w:t>ทุกคนยอมรับว่า</w:t>
      </w:r>
    </w:p>
    <w:p w14:paraId="27238EF4" w14:textId="3BB78A80" w:rsidR="00AF1591" w:rsidRDefault="00AF1591" w:rsidP="00AF1591">
      <w:pPr>
        <w:pStyle w:val="ListParagraph"/>
        <w:numPr>
          <w:ilvl w:val="1"/>
          <w:numId w:val="18"/>
        </w:numPr>
        <w:pBdr>
          <w:top w:val="nil"/>
          <w:left w:val="nil"/>
          <w:bottom w:val="nil"/>
          <w:right w:val="nil"/>
          <w:between w:val="nil"/>
        </w:pBdr>
        <w:spacing w:after="0" w:line="240" w:lineRule="auto"/>
        <w:ind w:right="113"/>
        <w:jc w:val="thaiDistribute"/>
        <w:rPr>
          <w:rFonts w:ascii="Browallia New" w:eastAsia="Angsana New" w:hAnsi="Browallia New" w:cs="Browallia New"/>
          <w:sz w:val="32"/>
          <w:szCs w:val="32"/>
        </w:rPr>
      </w:pPr>
      <w:r w:rsidRPr="00AF1591">
        <w:rPr>
          <w:rFonts w:ascii="Browallia New" w:eastAsia="Angsana New" w:hAnsi="Browallia New" w:cs="Browallia New"/>
          <w:sz w:val="32"/>
          <w:szCs w:val="32"/>
        </w:rPr>
        <w:t xml:space="preserve">The innovation submitted to this </w:t>
      </w:r>
      <w:r w:rsidR="00F825CC">
        <w:rPr>
          <w:rFonts w:ascii="Browallia New" w:eastAsia="Angsana New" w:hAnsi="Browallia New" w:cs="Browallia New"/>
          <w:sz w:val="32"/>
          <w:szCs w:val="32"/>
        </w:rPr>
        <w:t>conference</w:t>
      </w:r>
      <w:r w:rsidRPr="00AF1591">
        <w:rPr>
          <w:rFonts w:ascii="Browallia New" w:eastAsia="Angsana New" w:hAnsi="Browallia New" w:cs="Browallia New"/>
          <w:sz w:val="32"/>
          <w:szCs w:val="32"/>
        </w:rPr>
        <w:t xml:space="preserve"> is based on actual implementation and that all information presented is accurate</w:t>
      </w:r>
      <w:r w:rsidRPr="00AF1591">
        <w:rPr>
          <w:rFonts w:ascii="Browallia New" w:eastAsia="Angsana New" w:hAnsi="Browallia New" w:cs="Browallia New"/>
          <w:sz w:val="32"/>
          <w:szCs w:val="32"/>
          <w:cs/>
        </w:rPr>
        <w:t xml:space="preserve">. </w:t>
      </w:r>
      <w:r w:rsidRPr="00AF1591">
        <w:rPr>
          <w:rFonts w:ascii="Browallia New" w:eastAsia="Angsana New" w:hAnsi="Browallia New" w:cs="Browallia New"/>
          <w:sz w:val="32"/>
          <w:szCs w:val="32"/>
        </w:rPr>
        <w:t>The submitted work is original and does not copy or infringe upon the intellectual property rights of others</w:t>
      </w:r>
      <w:r w:rsidRPr="00AF1591">
        <w:rPr>
          <w:rFonts w:ascii="Browallia New" w:eastAsia="Angsana New" w:hAnsi="Browallia New" w:cs="Browallia New"/>
          <w:sz w:val="32"/>
          <w:szCs w:val="32"/>
          <w:cs/>
        </w:rPr>
        <w:t>.</w:t>
      </w:r>
      <w:r>
        <w:rPr>
          <w:rFonts w:ascii="Browallia New" w:eastAsia="Angsana New" w:hAnsi="Browallia New" w:cs="Browallia New" w:hint="cs"/>
          <w:sz w:val="32"/>
          <w:szCs w:val="32"/>
          <w:cs/>
        </w:rPr>
        <w:t xml:space="preserve"> </w:t>
      </w:r>
      <w:r w:rsidRPr="00E52293">
        <w:rPr>
          <w:rFonts w:ascii="Browallia New" w:eastAsia="Angsana New" w:hAnsi="Browallia New" w:cs="Browallia New" w:hint="cs"/>
          <w:sz w:val="32"/>
          <w:szCs w:val="32"/>
          <w:highlight w:val="green"/>
          <w:cs/>
        </w:rPr>
        <w:t>ผลงานนวัตกรรม</w:t>
      </w:r>
      <w:r w:rsidR="00F825CC" w:rsidRPr="00E52293">
        <w:rPr>
          <w:rFonts w:ascii="Browallia New" w:eastAsia="Angsana New" w:hAnsi="Browallia New" w:cs="Browallia New" w:hint="cs"/>
          <w:sz w:val="32"/>
          <w:szCs w:val="32"/>
          <w:highlight w:val="green"/>
          <w:cs/>
        </w:rPr>
        <w:t>เป็นผลงานที่สร้างสรรค์ขึ้นใหม่</w:t>
      </w:r>
      <w:r w:rsidR="00F825CC" w:rsidRPr="00E52293">
        <w:rPr>
          <w:rFonts w:ascii="Browallia New" w:eastAsia="Angsana New" w:hAnsi="Browallia New" w:cs="Browallia New"/>
          <w:sz w:val="32"/>
          <w:szCs w:val="32"/>
          <w:highlight w:val="green"/>
          <w:cs/>
        </w:rPr>
        <w:t xml:space="preserve"> </w:t>
      </w:r>
      <w:r w:rsidR="00F825CC" w:rsidRPr="00E52293">
        <w:rPr>
          <w:rFonts w:ascii="Browallia New" w:eastAsia="Angsana New" w:hAnsi="Browallia New" w:cs="Browallia New" w:hint="cs"/>
          <w:sz w:val="32"/>
          <w:szCs w:val="32"/>
          <w:highlight w:val="green"/>
          <w:cs/>
        </w:rPr>
        <w:t>โดยไม่มีการคัดลอกหรือละเมิดสิทธิ์ในทรัพย์สินทางปัญญาของผู้อื่น และ</w:t>
      </w:r>
      <w:r w:rsidRPr="00E52293">
        <w:rPr>
          <w:rFonts w:ascii="Browallia New" w:eastAsia="Angsana New" w:hAnsi="Browallia New" w:cs="Browallia New" w:hint="cs"/>
          <w:sz w:val="32"/>
          <w:szCs w:val="32"/>
          <w:highlight w:val="green"/>
          <w:cs/>
        </w:rPr>
        <w:t>ข้อมูลที่นำเสนอเป็นความจริง</w:t>
      </w:r>
      <w:r w:rsidR="00F825CC" w:rsidRPr="00E52293">
        <w:rPr>
          <w:rFonts w:ascii="Browallia New" w:eastAsia="Angsana New" w:hAnsi="Browallia New" w:cs="Browallia New" w:hint="cs"/>
          <w:sz w:val="32"/>
          <w:szCs w:val="32"/>
          <w:highlight w:val="green"/>
          <w:cs/>
        </w:rPr>
        <w:t>ทุกประการ</w:t>
      </w:r>
      <w:r w:rsidRPr="00AF1591">
        <w:rPr>
          <w:rFonts w:ascii="Browallia New" w:eastAsia="Angsana New" w:hAnsi="Browallia New" w:cs="Browallia New"/>
          <w:sz w:val="32"/>
          <w:szCs w:val="32"/>
          <w:highlight w:val="yellow"/>
          <w:cs/>
        </w:rPr>
        <w:t xml:space="preserve"> </w:t>
      </w:r>
    </w:p>
    <w:p w14:paraId="0259791F" w14:textId="28DF490A" w:rsidR="00E034C9" w:rsidRDefault="00173E67" w:rsidP="00856DE6">
      <w:pPr>
        <w:pStyle w:val="ListParagraph"/>
        <w:numPr>
          <w:ilvl w:val="1"/>
          <w:numId w:val="18"/>
        </w:numPr>
        <w:pBdr>
          <w:top w:val="nil"/>
          <w:left w:val="nil"/>
          <w:bottom w:val="nil"/>
          <w:right w:val="nil"/>
          <w:between w:val="nil"/>
        </w:pBdr>
        <w:spacing w:after="0" w:line="240" w:lineRule="auto"/>
        <w:ind w:right="113"/>
        <w:jc w:val="thaiDistribute"/>
        <w:rPr>
          <w:rFonts w:ascii="Browallia New" w:eastAsia="Angsana New" w:hAnsi="Browallia New" w:cs="Browallia New"/>
          <w:sz w:val="32"/>
          <w:szCs w:val="32"/>
        </w:rPr>
      </w:pPr>
      <w:r w:rsidRPr="00173E67">
        <w:rPr>
          <w:rFonts w:ascii="Browallia New" w:eastAsia="Angsana New" w:hAnsi="Browallia New" w:cs="Browallia New"/>
          <w:sz w:val="32"/>
          <w:szCs w:val="32"/>
        </w:rPr>
        <w:t>Consent is hereby given to the Faculty of Humanities and Social Sciences, Thaksin University to publish and distribute information related to the submitted innovation for academic advancement and public relations, provided that such actions safeguard the intellectual property rights of the innovator</w:t>
      </w:r>
      <w:r w:rsidRPr="00173E67">
        <w:rPr>
          <w:rFonts w:ascii="Browallia New" w:eastAsia="Angsana New" w:hAnsi="Browallia New" w:cs="Browallia New"/>
          <w:sz w:val="32"/>
          <w:szCs w:val="32"/>
          <w:cs/>
        </w:rPr>
        <w:t>(</w:t>
      </w:r>
      <w:r w:rsidRPr="00173E67">
        <w:rPr>
          <w:rFonts w:ascii="Browallia New" w:eastAsia="Angsana New" w:hAnsi="Browallia New" w:cs="Browallia New"/>
          <w:sz w:val="32"/>
          <w:szCs w:val="32"/>
        </w:rPr>
        <w:t>s</w:t>
      </w:r>
      <w:r w:rsidRPr="00173E67">
        <w:rPr>
          <w:rFonts w:ascii="Browallia New" w:eastAsia="Angsana New" w:hAnsi="Browallia New" w:cs="Browallia New"/>
          <w:sz w:val="32"/>
          <w:szCs w:val="32"/>
          <w:cs/>
        </w:rPr>
        <w:t>).</w:t>
      </w:r>
      <w:r>
        <w:rPr>
          <w:rFonts w:ascii="Browallia New" w:eastAsia="Angsana New" w:hAnsi="Browallia New" w:cs="Browallia New" w:hint="cs"/>
          <w:sz w:val="32"/>
          <w:szCs w:val="32"/>
          <w:cs/>
        </w:rPr>
        <w:t xml:space="preserve"> </w:t>
      </w:r>
      <w:r w:rsidRPr="00E52293">
        <w:rPr>
          <w:rFonts w:ascii="Browallia New" w:eastAsia="Angsana New" w:hAnsi="Browallia New" w:cs="Browallia New" w:hint="cs"/>
          <w:sz w:val="32"/>
          <w:szCs w:val="32"/>
          <w:highlight w:val="green"/>
          <w:cs/>
        </w:rPr>
        <w:t>ผู้</w:t>
      </w:r>
      <w:r w:rsidR="003049C0" w:rsidRPr="00E52293">
        <w:rPr>
          <w:rFonts w:ascii="Browallia New" w:eastAsia="Angsana New" w:hAnsi="Browallia New" w:cs="Browallia New" w:hint="cs"/>
          <w:sz w:val="32"/>
          <w:szCs w:val="32"/>
          <w:highlight w:val="green"/>
          <w:cs/>
        </w:rPr>
        <w:t>นำเสนอ</w:t>
      </w:r>
      <w:r w:rsidRPr="00E52293">
        <w:rPr>
          <w:rFonts w:ascii="Browallia New" w:eastAsia="Angsana New" w:hAnsi="Browallia New" w:cs="Browallia New" w:hint="cs"/>
          <w:sz w:val="32"/>
          <w:szCs w:val="32"/>
          <w:highlight w:val="green"/>
          <w:cs/>
        </w:rPr>
        <w:t>ยินยอมให้คณะมนุษยศาสตร์และสังคมศาสตร์</w:t>
      </w:r>
      <w:r w:rsidRPr="00E52293">
        <w:rPr>
          <w:rFonts w:ascii="Browallia New" w:eastAsia="Angsana New" w:hAnsi="Browallia New" w:cs="Browallia New"/>
          <w:sz w:val="32"/>
          <w:szCs w:val="32"/>
          <w:highlight w:val="green"/>
          <w:cs/>
        </w:rPr>
        <w:t xml:space="preserve"> </w:t>
      </w:r>
      <w:r w:rsidRPr="00E52293">
        <w:rPr>
          <w:rFonts w:ascii="Browallia New" w:eastAsia="Angsana New" w:hAnsi="Browallia New" w:cs="Browallia New" w:hint="cs"/>
          <w:sz w:val="32"/>
          <w:szCs w:val="32"/>
          <w:highlight w:val="green"/>
          <w:cs/>
        </w:rPr>
        <w:t>มหาวิทยาลัยทักษิณ</w:t>
      </w:r>
      <w:r w:rsidRPr="00E52293">
        <w:rPr>
          <w:rFonts w:ascii="Browallia New" w:eastAsia="Angsana New" w:hAnsi="Browallia New" w:cs="Browallia New"/>
          <w:sz w:val="32"/>
          <w:szCs w:val="32"/>
          <w:highlight w:val="green"/>
          <w:cs/>
        </w:rPr>
        <w:t xml:space="preserve"> </w:t>
      </w:r>
      <w:r w:rsidRPr="00E52293">
        <w:rPr>
          <w:rFonts w:ascii="Browallia New" w:eastAsia="Angsana New" w:hAnsi="Browallia New" w:cs="Browallia New" w:hint="cs"/>
          <w:sz w:val="32"/>
          <w:szCs w:val="32"/>
          <w:highlight w:val="green"/>
          <w:cs/>
        </w:rPr>
        <w:t>เผยแพร่ข้อมูลผลงานนวัตกรรมเพื่อประโยชน์ทางวิชาการและการประชาสัมพันธ์</w:t>
      </w:r>
      <w:r w:rsidRPr="00E52293">
        <w:rPr>
          <w:rFonts w:ascii="Browallia New" w:eastAsia="Angsana New" w:hAnsi="Browallia New" w:cs="Browallia New"/>
          <w:sz w:val="32"/>
          <w:szCs w:val="32"/>
          <w:highlight w:val="green"/>
          <w:cs/>
        </w:rPr>
        <w:t xml:space="preserve"> </w:t>
      </w:r>
      <w:r w:rsidRPr="00E52293">
        <w:rPr>
          <w:rFonts w:ascii="Browallia New" w:eastAsia="Angsana New" w:hAnsi="Browallia New" w:cs="Browallia New" w:hint="cs"/>
          <w:sz w:val="32"/>
          <w:szCs w:val="32"/>
          <w:highlight w:val="green"/>
          <w:cs/>
        </w:rPr>
        <w:t>ทั้งนี้</w:t>
      </w:r>
      <w:r w:rsidRPr="00E52293">
        <w:rPr>
          <w:rFonts w:ascii="Browallia New" w:eastAsia="Angsana New" w:hAnsi="Browallia New" w:cs="Browallia New"/>
          <w:sz w:val="32"/>
          <w:szCs w:val="32"/>
          <w:highlight w:val="green"/>
          <w:cs/>
        </w:rPr>
        <w:t xml:space="preserve"> </w:t>
      </w:r>
      <w:r w:rsidRPr="00E52293">
        <w:rPr>
          <w:rFonts w:ascii="Browallia New" w:eastAsia="Angsana New" w:hAnsi="Browallia New" w:cs="Browallia New" w:hint="cs"/>
          <w:sz w:val="32"/>
          <w:szCs w:val="32"/>
          <w:highlight w:val="green"/>
          <w:cs/>
        </w:rPr>
        <w:t>การดำเนินการดังกล่าวต้องอยู่ภายใต้เงื่อนไขการคุ้มครองสิทธิ์ในทรัพย์สินทางปัญญาของเจ้าของผลงานนวัตกรรม</w:t>
      </w:r>
    </w:p>
    <w:p w14:paraId="1BB0C4D6" w14:textId="61A27CFE" w:rsidR="00E034C9" w:rsidRDefault="003D29CA" w:rsidP="00964180">
      <w:pPr>
        <w:pStyle w:val="ListParagraph"/>
        <w:numPr>
          <w:ilvl w:val="1"/>
          <w:numId w:val="18"/>
        </w:numPr>
        <w:pBdr>
          <w:top w:val="nil"/>
          <w:left w:val="nil"/>
          <w:bottom w:val="nil"/>
          <w:right w:val="nil"/>
          <w:between w:val="nil"/>
        </w:pBdr>
        <w:spacing w:after="0" w:line="240" w:lineRule="auto"/>
        <w:ind w:right="113"/>
        <w:jc w:val="thaiDistribute"/>
        <w:rPr>
          <w:rFonts w:ascii="Browallia New" w:eastAsia="Angsana New" w:hAnsi="Browallia New" w:cs="Browallia New"/>
          <w:sz w:val="32"/>
          <w:szCs w:val="32"/>
        </w:rPr>
      </w:pPr>
      <w:r w:rsidRPr="003D29CA">
        <w:rPr>
          <w:rFonts w:ascii="Browallia New" w:eastAsia="Angsana New" w:hAnsi="Browallia New" w:cs="Browallia New"/>
          <w:sz w:val="32"/>
          <w:szCs w:val="32"/>
        </w:rPr>
        <w:t>The use of AI for language translation and literature search is permissible</w:t>
      </w:r>
      <w:r w:rsidRPr="003D29CA">
        <w:rPr>
          <w:rFonts w:ascii="Browallia New" w:eastAsia="Angsana New" w:hAnsi="Browallia New" w:cs="Browallia New"/>
          <w:sz w:val="32"/>
          <w:szCs w:val="32"/>
          <w:cs/>
        </w:rPr>
        <w:t xml:space="preserve">. </w:t>
      </w:r>
      <w:r w:rsidRPr="003D29CA">
        <w:rPr>
          <w:rFonts w:ascii="Browallia New" w:eastAsia="Angsana New" w:hAnsi="Browallia New" w:cs="Browallia New"/>
          <w:sz w:val="32"/>
          <w:szCs w:val="32"/>
        </w:rPr>
        <w:t>However, the final manuscript</w:t>
      </w:r>
      <w:r w:rsidR="00FE3C74">
        <w:rPr>
          <w:rFonts w:ascii="Browallia New" w:eastAsia="Angsana New" w:hAnsi="Browallia New" w:cs="Browallia New"/>
          <w:sz w:val="32"/>
          <w:szCs w:val="32"/>
        </w:rPr>
        <w:t>s</w:t>
      </w:r>
      <w:r w:rsidRPr="003D29CA">
        <w:rPr>
          <w:rFonts w:ascii="Browallia New" w:eastAsia="Angsana New" w:hAnsi="Browallia New" w:cs="Browallia New"/>
          <w:sz w:val="32"/>
          <w:szCs w:val="32"/>
          <w:cs/>
        </w:rPr>
        <w:t xml:space="preserve"> </w:t>
      </w:r>
      <w:r w:rsidR="00FE3C74">
        <w:rPr>
          <w:rFonts w:ascii="Browallia New" w:eastAsia="Angsana New" w:hAnsi="Browallia New" w:cs="Browallia New"/>
          <w:sz w:val="32"/>
          <w:szCs w:val="32"/>
        </w:rPr>
        <w:t>must be</w:t>
      </w:r>
      <w:r w:rsidRPr="003D29CA">
        <w:rPr>
          <w:rFonts w:ascii="Browallia New" w:eastAsia="Angsana New" w:hAnsi="Browallia New" w:cs="Browallia New"/>
          <w:sz w:val="32"/>
          <w:szCs w:val="32"/>
        </w:rPr>
        <w:t xml:space="preserve"> reviewed and approved by the authors to ensure accuracy and integrity</w:t>
      </w:r>
      <w:r w:rsidRPr="003D29CA">
        <w:rPr>
          <w:rFonts w:ascii="Browallia New" w:eastAsia="Angsana New" w:hAnsi="Browallia New" w:cs="Browallia New"/>
          <w:sz w:val="32"/>
          <w:szCs w:val="32"/>
          <w:cs/>
        </w:rPr>
        <w:t>.</w:t>
      </w:r>
      <w:r>
        <w:rPr>
          <w:rFonts w:ascii="Browallia New" w:eastAsia="Angsana New" w:hAnsi="Browallia New" w:cs="Browallia New"/>
          <w:sz w:val="32"/>
          <w:szCs w:val="32"/>
          <w:cs/>
        </w:rPr>
        <w:t xml:space="preserve"> </w:t>
      </w:r>
      <w:r w:rsidRPr="00E52293">
        <w:rPr>
          <w:rFonts w:ascii="Browallia New" w:eastAsia="Angsana New" w:hAnsi="Browallia New" w:cs="Browallia New" w:hint="cs"/>
          <w:spacing w:val="-4"/>
          <w:sz w:val="32"/>
          <w:szCs w:val="32"/>
          <w:highlight w:val="green"/>
          <w:cs/>
        </w:rPr>
        <w:t>การใช้ปัญญาประดิษฐ์</w:t>
      </w:r>
      <w:r w:rsidR="00643953" w:rsidRPr="00E52293">
        <w:rPr>
          <w:rFonts w:ascii="Browallia New" w:eastAsia="Angsana New" w:hAnsi="Browallia New" w:cs="Browallia New" w:hint="cs"/>
          <w:spacing w:val="-4"/>
          <w:sz w:val="32"/>
          <w:szCs w:val="32"/>
          <w:highlight w:val="green"/>
          <w:cs/>
        </w:rPr>
        <w:t>ช่วยแปลหรือสืบค้นข้อมูลสามารถกระทำได้</w:t>
      </w:r>
      <w:r w:rsidR="00643953" w:rsidRPr="00E52293">
        <w:rPr>
          <w:rFonts w:ascii="Browallia New" w:eastAsia="Angsana New" w:hAnsi="Browallia New" w:cs="Browallia New" w:hint="cs"/>
          <w:sz w:val="32"/>
          <w:szCs w:val="32"/>
          <w:highlight w:val="green"/>
          <w:cs/>
        </w:rPr>
        <w:t xml:space="preserve"> อย่างไรก็ตาม ผู้</w:t>
      </w:r>
      <w:r w:rsidR="003049C0" w:rsidRPr="00E52293">
        <w:rPr>
          <w:rFonts w:ascii="Browallia New" w:eastAsia="Angsana New" w:hAnsi="Browallia New" w:cs="Browallia New" w:hint="cs"/>
          <w:sz w:val="32"/>
          <w:szCs w:val="32"/>
          <w:highlight w:val="green"/>
          <w:cs/>
        </w:rPr>
        <w:t>นำเสนอ</w:t>
      </w:r>
      <w:r w:rsidR="00643953" w:rsidRPr="00E52293">
        <w:rPr>
          <w:rFonts w:ascii="Browallia New" w:eastAsia="Angsana New" w:hAnsi="Browallia New" w:cs="Browallia New" w:hint="cs"/>
          <w:sz w:val="32"/>
          <w:szCs w:val="32"/>
          <w:highlight w:val="green"/>
          <w:cs/>
        </w:rPr>
        <w:t>มีหน้าที่ตรวจสอบและรับรองความถูกต้องสมบูรณ์ของ</w:t>
      </w:r>
      <w:r w:rsidR="001A1E44" w:rsidRPr="00E52293">
        <w:rPr>
          <w:rFonts w:ascii="Browallia New" w:eastAsia="Angsana New" w:hAnsi="Browallia New" w:cs="Browallia New" w:hint="cs"/>
          <w:sz w:val="32"/>
          <w:szCs w:val="32"/>
          <w:highlight w:val="green"/>
          <w:cs/>
        </w:rPr>
        <w:t>ต้นฉบับ</w:t>
      </w:r>
      <w:r w:rsidR="002A1BA3" w:rsidRPr="00E52293">
        <w:rPr>
          <w:rFonts w:ascii="Browallia New" w:eastAsia="Angsana New" w:hAnsi="Browallia New" w:cs="Browallia New" w:hint="cs"/>
          <w:sz w:val="32"/>
          <w:szCs w:val="32"/>
          <w:highlight w:val="green"/>
          <w:cs/>
        </w:rPr>
        <w:t>ก่อนยื่นขอพิจารณานำเสนอในการประชุม</w:t>
      </w:r>
      <w:r w:rsidRPr="003D29CA">
        <w:rPr>
          <w:rFonts w:ascii="Browallia New" w:eastAsia="Angsana New" w:hAnsi="Browallia New" w:cs="Browallia New" w:hint="cs"/>
          <w:sz w:val="32"/>
          <w:szCs w:val="32"/>
          <w:cs/>
        </w:rPr>
        <w:t xml:space="preserve"> </w:t>
      </w:r>
    </w:p>
    <w:p w14:paraId="3891B507" w14:textId="77777777" w:rsidR="00CB645B" w:rsidRDefault="00CB645B" w:rsidP="00CB645B">
      <w:pPr>
        <w:pStyle w:val="ListParagraph"/>
        <w:pBdr>
          <w:top w:val="nil"/>
          <w:left w:val="nil"/>
          <w:bottom w:val="nil"/>
          <w:right w:val="nil"/>
          <w:between w:val="nil"/>
        </w:pBdr>
        <w:spacing w:after="0" w:line="240" w:lineRule="auto"/>
        <w:ind w:left="1144" w:right="113"/>
        <w:jc w:val="thaiDistribute"/>
        <w:rPr>
          <w:rFonts w:ascii="Browallia New" w:eastAsia="Angsana New" w:hAnsi="Browallia New" w:cs="Browallia New"/>
          <w:sz w:val="32"/>
          <w:szCs w:val="32"/>
        </w:rPr>
      </w:pPr>
    </w:p>
    <w:p w14:paraId="0122CF47" w14:textId="293245AE" w:rsidR="00EE3DFA" w:rsidRPr="00EE3DFA" w:rsidRDefault="00173E67" w:rsidP="00EE3DFA">
      <w:pPr>
        <w:pStyle w:val="ListParagraph"/>
        <w:numPr>
          <w:ilvl w:val="1"/>
          <w:numId w:val="18"/>
        </w:numPr>
        <w:pBdr>
          <w:top w:val="nil"/>
          <w:left w:val="nil"/>
          <w:bottom w:val="nil"/>
          <w:right w:val="nil"/>
          <w:between w:val="nil"/>
        </w:pBdr>
        <w:spacing w:after="0" w:line="240" w:lineRule="auto"/>
        <w:ind w:right="113"/>
        <w:jc w:val="thaiDistribute"/>
        <w:rPr>
          <w:rFonts w:ascii="Browallia New" w:eastAsia="Angsana New" w:hAnsi="Browallia New" w:cs="Browallia New" w:hint="cs"/>
          <w:sz w:val="32"/>
          <w:szCs w:val="32"/>
          <w:cs/>
        </w:rPr>
      </w:pPr>
      <w:r w:rsidRPr="00173E67">
        <w:rPr>
          <w:rFonts w:ascii="Browallia New" w:eastAsia="Angsana New" w:hAnsi="Browallia New" w:cs="Browallia New"/>
          <w:sz w:val="32"/>
          <w:szCs w:val="32"/>
        </w:rPr>
        <w:lastRenderedPageBreak/>
        <w:t>The submitted manuscript</w:t>
      </w:r>
      <w:r w:rsidR="003C072C">
        <w:rPr>
          <w:rFonts w:ascii="Browallia New" w:eastAsia="Angsana New" w:hAnsi="Browallia New" w:cs="Browallia New"/>
          <w:sz w:val="32"/>
          <w:szCs w:val="32"/>
        </w:rPr>
        <w:t>s comply</w:t>
      </w:r>
      <w:r w:rsidRPr="00173E67">
        <w:rPr>
          <w:rFonts w:ascii="Browallia New" w:eastAsia="Angsana New" w:hAnsi="Browallia New" w:cs="Browallia New"/>
          <w:sz w:val="32"/>
          <w:szCs w:val="32"/>
        </w:rPr>
        <w:t xml:space="preserve"> with the guidelines</w:t>
      </w:r>
      <w:r w:rsidRPr="00173E67">
        <w:rPr>
          <w:rFonts w:ascii="Browallia New" w:eastAsia="Angsana New" w:hAnsi="Browallia New" w:cs="Browallia New"/>
          <w:sz w:val="32"/>
          <w:szCs w:val="32"/>
          <w:cs/>
        </w:rPr>
        <w:t xml:space="preserve">. </w:t>
      </w:r>
      <w:r w:rsidRPr="00173E67">
        <w:rPr>
          <w:rFonts w:ascii="Browallia New" w:eastAsia="Angsana New" w:hAnsi="Browallia New" w:cs="Browallia New"/>
          <w:sz w:val="32"/>
          <w:szCs w:val="32"/>
        </w:rPr>
        <w:t>The innovators are responsible for ensuring that the submitted manuscript</w:t>
      </w:r>
      <w:r w:rsidR="00C93BCF">
        <w:rPr>
          <w:rFonts w:ascii="Browallia New" w:eastAsia="Angsana New" w:hAnsi="Browallia New" w:cs="Browallia New"/>
          <w:sz w:val="32"/>
          <w:szCs w:val="32"/>
        </w:rPr>
        <w:t>s have</w:t>
      </w:r>
      <w:r w:rsidRPr="00173E67">
        <w:rPr>
          <w:rFonts w:ascii="Browallia New" w:eastAsia="Angsana New" w:hAnsi="Browallia New" w:cs="Browallia New"/>
          <w:sz w:val="32"/>
          <w:szCs w:val="32"/>
        </w:rPr>
        <w:t xml:space="preserve"> been thoroughly </w:t>
      </w:r>
      <w:r w:rsidRPr="00173E67">
        <w:rPr>
          <w:rFonts w:ascii="Browallia New" w:eastAsia="Angsana New" w:hAnsi="Browallia New" w:cs="Browallia New"/>
          <w:spacing w:val="4"/>
          <w:sz w:val="32"/>
          <w:szCs w:val="32"/>
        </w:rPr>
        <w:t xml:space="preserve">edited and proofread to </w:t>
      </w:r>
      <w:r w:rsidR="00736CA7">
        <w:rPr>
          <w:rFonts w:ascii="Browallia New" w:eastAsia="Angsana New" w:hAnsi="Browallia New" w:cs="Browallia New"/>
          <w:spacing w:val="4"/>
          <w:sz w:val="32"/>
          <w:szCs w:val="32"/>
        </w:rPr>
        <w:t>meet</w:t>
      </w:r>
      <w:r w:rsidRPr="00173E67">
        <w:rPr>
          <w:rFonts w:ascii="Browallia New" w:eastAsia="Angsana New" w:hAnsi="Browallia New" w:cs="Browallia New"/>
          <w:spacing w:val="4"/>
          <w:sz w:val="32"/>
          <w:szCs w:val="32"/>
        </w:rPr>
        <w:t xml:space="preserve"> an academically appropriate standard of English</w:t>
      </w:r>
      <w:r w:rsidRPr="00173E67">
        <w:rPr>
          <w:rFonts w:ascii="Browallia New" w:eastAsia="Angsana New" w:hAnsi="Browallia New" w:cs="Browallia New"/>
          <w:spacing w:val="4"/>
          <w:sz w:val="32"/>
          <w:szCs w:val="32"/>
          <w:cs/>
        </w:rPr>
        <w:t>.</w:t>
      </w:r>
      <w:r w:rsidRPr="00173E67">
        <w:rPr>
          <w:rFonts w:ascii="Browallia New" w:eastAsia="Angsana New" w:hAnsi="Browallia New" w:cs="Browallia New" w:hint="cs"/>
          <w:spacing w:val="4"/>
          <w:sz w:val="32"/>
          <w:szCs w:val="32"/>
          <w:cs/>
        </w:rPr>
        <w:t xml:space="preserve"> </w:t>
      </w:r>
      <w:r w:rsidRPr="00E52293">
        <w:rPr>
          <w:rFonts w:ascii="Browallia New" w:eastAsia="Angsana New" w:hAnsi="Browallia New" w:cs="Browallia New" w:hint="cs"/>
          <w:spacing w:val="4"/>
          <w:sz w:val="32"/>
          <w:szCs w:val="32"/>
          <w:highlight w:val="green"/>
          <w:cs/>
        </w:rPr>
        <w:t>ผู้</w:t>
      </w:r>
      <w:r w:rsidR="003049C0" w:rsidRPr="00E52293">
        <w:rPr>
          <w:rFonts w:ascii="Browallia New" w:eastAsia="Angsana New" w:hAnsi="Browallia New" w:cs="Browallia New" w:hint="cs"/>
          <w:spacing w:val="4"/>
          <w:sz w:val="32"/>
          <w:szCs w:val="32"/>
          <w:highlight w:val="green"/>
          <w:cs/>
        </w:rPr>
        <w:t>นำเสนอ</w:t>
      </w:r>
      <w:r w:rsidRPr="00E52293">
        <w:rPr>
          <w:rFonts w:ascii="Browallia New" w:eastAsia="Angsana New" w:hAnsi="Browallia New" w:cs="Browallia New" w:hint="cs"/>
          <w:sz w:val="32"/>
          <w:szCs w:val="32"/>
          <w:highlight w:val="green"/>
          <w:cs/>
        </w:rPr>
        <w:t>ต้องตรวจสอบให้แน่ใจว่าต้นฉบับเป็นไปตามหลักเกณฑ์ที่กำหนด</w:t>
      </w:r>
      <w:r w:rsidRPr="00E52293">
        <w:rPr>
          <w:rFonts w:ascii="Browallia New" w:eastAsia="Angsana New" w:hAnsi="Browallia New" w:cs="Browallia New"/>
          <w:sz w:val="32"/>
          <w:szCs w:val="32"/>
          <w:highlight w:val="green"/>
          <w:cs/>
        </w:rPr>
        <w:t xml:space="preserve"> </w:t>
      </w:r>
      <w:r w:rsidRPr="00E52293">
        <w:rPr>
          <w:rFonts w:ascii="Browallia New" w:eastAsia="Angsana New" w:hAnsi="Browallia New" w:cs="Browallia New" w:hint="cs"/>
          <w:sz w:val="32"/>
          <w:szCs w:val="32"/>
          <w:highlight w:val="green"/>
          <w:cs/>
        </w:rPr>
        <w:t>ทั้งนี้</w:t>
      </w:r>
      <w:r w:rsidRPr="00E52293">
        <w:rPr>
          <w:rFonts w:ascii="Browallia New" w:eastAsia="Angsana New" w:hAnsi="Browallia New" w:cs="Browallia New"/>
          <w:sz w:val="32"/>
          <w:szCs w:val="32"/>
          <w:highlight w:val="green"/>
          <w:cs/>
        </w:rPr>
        <w:t xml:space="preserve"> </w:t>
      </w:r>
      <w:r w:rsidR="003049C0" w:rsidRPr="00E52293">
        <w:rPr>
          <w:rFonts w:ascii="Browallia New" w:eastAsia="Angsana New" w:hAnsi="Browallia New" w:cs="Browallia New" w:hint="cs"/>
          <w:sz w:val="32"/>
          <w:szCs w:val="32"/>
          <w:highlight w:val="green"/>
          <w:cs/>
        </w:rPr>
        <w:t>ผู้นำเสนอ</w:t>
      </w:r>
      <w:r w:rsidRPr="00E52293">
        <w:rPr>
          <w:rFonts w:ascii="Browallia New" w:eastAsia="Angsana New" w:hAnsi="Browallia New" w:cs="Browallia New" w:hint="cs"/>
          <w:sz w:val="32"/>
          <w:szCs w:val="32"/>
          <w:highlight w:val="green"/>
          <w:cs/>
        </w:rPr>
        <w:t>มีหน้าที่รับผิดชอบในการตรวจทานและพิสูจน์อักษรต้นฉบับอย่างละเอียดถี่ถ้วน</w:t>
      </w:r>
      <w:r w:rsidRPr="00E52293">
        <w:rPr>
          <w:rFonts w:ascii="Browallia New" w:eastAsia="Angsana New" w:hAnsi="Browallia New" w:cs="Browallia New"/>
          <w:sz w:val="32"/>
          <w:szCs w:val="32"/>
          <w:highlight w:val="green"/>
          <w:cs/>
        </w:rPr>
        <w:t xml:space="preserve"> </w:t>
      </w:r>
      <w:r w:rsidRPr="00E52293">
        <w:rPr>
          <w:rFonts w:ascii="Browallia New" w:eastAsia="Angsana New" w:hAnsi="Browallia New" w:cs="Browallia New" w:hint="cs"/>
          <w:sz w:val="32"/>
          <w:szCs w:val="32"/>
          <w:highlight w:val="green"/>
          <w:cs/>
        </w:rPr>
        <w:t>เพื่อให้เนื้อหาภาษาอังกฤษมีคุณภาพเป็นไปตามมาตรฐานทางวิชาการ</w:t>
      </w:r>
    </w:p>
    <w:p w14:paraId="0EA4B0E5" w14:textId="77777777" w:rsidR="00EE3DFA" w:rsidRPr="00B53A70" w:rsidRDefault="00EE3DFA" w:rsidP="00EE3DFA">
      <w:pPr>
        <w:pStyle w:val="ListParagraph"/>
        <w:numPr>
          <w:ilvl w:val="1"/>
          <w:numId w:val="18"/>
        </w:numPr>
        <w:pBdr>
          <w:top w:val="nil"/>
          <w:left w:val="nil"/>
          <w:bottom w:val="nil"/>
          <w:right w:val="nil"/>
          <w:between w:val="nil"/>
        </w:pBdr>
        <w:spacing w:after="0" w:line="240" w:lineRule="auto"/>
        <w:ind w:right="113"/>
        <w:jc w:val="thaiDistribute"/>
        <w:rPr>
          <w:rFonts w:ascii="Browallia New" w:eastAsia="Angsana New" w:hAnsi="Browallia New" w:cs="Browallia New"/>
          <w:spacing w:val="-4"/>
          <w:sz w:val="32"/>
          <w:szCs w:val="32"/>
        </w:rPr>
      </w:pPr>
      <w:r w:rsidRPr="00B53A70">
        <w:rPr>
          <w:rFonts w:ascii="Browallia New" w:eastAsia="Angsana New" w:hAnsi="Browallia New" w:cs="Browallia New"/>
          <w:spacing w:val="-4"/>
          <w:sz w:val="32"/>
          <w:szCs w:val="32"/>
        </w:rPr>
        <w:t>The decision of the Editorial Board is final.</w:t>
      </w:r>
      <w:r w:rsidRPr="00B53A70">
        <w:rPr>
          <w:rFonts w:ascii="Browallia New" w:eastAsia="Angsana New" w:hAnsi="Browallia New" w:cs="Browallia New" w:hint="cs"/>
          <w:spacing w:val="-4"/>
          <w:sz w:val="32"/>
          <w:szCs w:val="32"/>
          <w:cs/>
        </w:rPr>
        <w:t xml:space="preserve"> </w:t>
      </w:r>
      <w:r w:rsidRPr="00E52293">
        <w:rPr>
          <w:rFonts w:ascii="Browallia New" w:eastAsia="Angsana New" w:hAnsi="Browallia New" w:cs="Browallia New" w:hint="cs"/>
          <w:spacing w:val="-4"/>
          <w:sz w:val="32"/>
          <w:szCs w:val="32"/>
          <w:highlight w:val="green"/>
          <w:cs/>
        </w:rPr>
        <w:t>(คำตัดสินของกองบรรณาธิการถือเป็นที่สุด)</w:t>
      </w:r>
    </w:p>
    <w:p w14:paraId="131926EC" w14:textId="17C7027D" w:rsidR="00C1415A" w:rsidRDefault="00C1415A" w:rsidP="00CA7BDA">
      <w:pPr>
        <w:pStyle w:val="ListParagraph"/>
        <w:shd w:val="clear" w:color="auto" w:fill="FFFFFF"/>
        <w:spacing w:before="120" w:after="120" w:line="240" w:lineRule="auto"/>
        <w:ind w:left="1080"/>
        <w:jc w:val="thaiDistribute"/>
        <w:rPr>
          <w:rFonts w:ascii="Browallia New" w:eastAsia="Times New Roman" w:hAnsi="Browallia New" w:cs="Browallia New"/>
          <w:color w:val="000000" w:themeColor="text1"/>
          <w:sz w:val="24"/>
          <w:szCs w:val="24"/>
        </w:rPr>
      </w:pPr>
    </w:p>
    <w:p w14:paraId="161DCC4A" w14:textId="3A6EC9D0" w:rsidR="00323A26" w:rsidRPr="00323A26" w:rsidRDefault="00323A26" w:rsidP="00323A26">
      <w:pPr>
        <w:pStyle w:val="ListParagraph"/>
        <w:numPr>
          <w:ilvl w:val="0"/>
          <w:numId w:val="18"/>
        </w:numPr>
        <w:shd w:val="clear" w:color="auto" w:fill="FFFFFF"/>
        <w:spacing w:before="120" w:after="120" w:line="240" w:lineRule="auto"/>
        <w:jc w:val="thaiDistribute"/>
        <w:rPr>
          <w:rFonts w:ascii="Browallia New" w:eastAsia="Times New Roman" w:hAnsi="Browallia New" w:cs="Browallia New"/>
          <w:color w:val="000000" w:themeColor="text1"/>
          <w:sz w:val="32"/>
          <w:szCs w:val="32"/>
        </w:rPr>
      </w:pPr>
      <w:r>
        <w:rPr>
          <w:rFonts w:ascii="Browallia New" w:eastAsia="Times New Roman" w:hAnsi="Browallia New" w:cs="Browallia New"/>
          <w:color w:val="000000" w:themeColor="text1"/>
          <w:sz w:val="32"/>
          <w:szCs w:val="32"/>
          <w:lang w:val="en-GB"/>
        </w:rPr>
        <w:t>P</w:t>
      </w:r>
      <w:r w:rsidRPr="00323A26">
        <w:rPr>
          <w:rFonts w:ascii="Browallia New" w:eastAsia="Times New Roman" w:hAnsi="Browallia New" w:cs="Browallia New"/>
          <w:color w:val="000000" w:themeColor="text1"/>
          <w:sz w:val="32"/>
          <w:szCs w:val="32"/>
          <w:lang w:val="en-GB"/>
        </w:rPr>
        <w:t xml:space="preserve">resenters </w:t>
      </w:r>
      <w:r w:rsidR="007A282F">
        <w:rPr>
          <w:rFonts w:ascii="Browallia New" w:eastAsia="Times New Roman" w:hAnsi="Browallia New" w:cs="Browallia New"/>
          <w:color w:val="000000" w:themeColor="text1"/>
          <w:sz w:val="32"/>
          <w:szCs w:val="32"/>
          <w:lang w:val="en-GB"/>
        </w:rPr>
        <w:t>may</w:t>
      </w:r>
      <w:r w:rsidRPr="00323A26">
        <w:rPr>
          <w:rFonts w:ascii="Browallia New" w:eastAsia="Times New Roman" w:hAnsi="Browallia New" w:cs="Browallia New"/>
          <w:color w:val="000000" w:themeColor="text1"/>
          <w:sz w:val="32"/>
          <w:szCs w:val="32"/>
          <w:lang w:val="en-GB"/>
        </w:rPr>
        <w:t xml:space="preserve"> request fo</w:t>
      </w:r>
      <w:r w:rsidR="00973306">
        <w:rPr>
          <w:rFonts w:ascii="Browallia New" w:eastAsia="Times New Roman" w:hAnsi="Browallia New" w:cs="Browallia New"/>
          <w:color w:val="000000" w:themeColor="text1"/>
          <w:sz w:val="32"/>
          <w:szCs w:val="32"/>
          <w:lang w:val="en-GB"/>
        </w:rPr>
        <w:t xml:space="preserve">r an exhibition display without any </w:t>
      </w:r>
      <w:r w:rsidR="00F523B8">
        <w:rPr>
          <w:rFonts w:ascii="Browallia New" w:eastAsia="Times New Roman" w:hAnsi="Browallia New" w:cs="Browallia New"/>
          <w:color w:val="000000" w:themeColor="text1"/>
          <w:sz w:val="32"/>
          <w:szCs w:val="32"/>
          <w:lang w:val="en-GB"/>
        </w:rPr>
        <w:t>additional</w:t>
      </w:r>
      <w:r w:rsidRPr="00323A26">
        <w:rPr>
          <w:rFonts w:ascii="Browallia New" w:eastAsia="Times New Roman" w:hAnsi="Browallia New" w:cs="Browallia New"/>
          <w:color w:val="000000" w:themeColor="text1"/>
          <w:sz w:val="32"/>
          <w:szCs w:val="32"/>
          <w:lang w:val="en-GB"/>
        </w:rPr>
        <w:t xml:space="preserve"> fees</w:t>
      </w:r>
      <w:r>
        <w:rPr>
          <w:rFonts w:ascii="Browallia New" w:eastAsia="Times New Roman" w:hAnsi="Browallia New" w:cs="Browallia New"/>
          <w:color w:val="000000" w:themeColor="text1"/>
          <w:sz w:val="32"/>
          <w:szCs w:val="32"/>
          <w:cs/>
          <w:lang w:val="en-GB"/>
        </w:rPr>
        <w:t xml:space="preserve">. </w:t>
      </w:r>
      <w:r w:rsidRPr="00E52293">
        <w:rPr>
          <w:rFonts w:ascii="Browallia New" w:eastAsia="Times New Roman" w:hAnsi="Browallia New" w:cs="Browallia New" w:hint="cs"/>
          <w:color w:val="000000" w:themeColor="text1"/>
          <w:sz w:val="32"/>
          <w:szCs w:val="32"/>
          <w:highlight w:val="green"/>
          <w:cs/>
          <w:lang w:val="en-GB"/>
        </w:rPr>
        <w:t>ผู้นำเสนอสามารถยื่นความประสงค์ขอจัดแสดงผลงานในการประชุมวิชาการโดยไม่มีค่าใช้จ่ายเพิ่ม</w:t>
      </w:r>
      <w:r w:rsidR="0061770A" w:rsidRPr="00E52293">
        <w:rPr>
          <w:rFonts w:ascii="Browallia New" w:eastAsia="Times New Roman" w:hAnsi="Browallia New" w:cs="Browallia New" w:hint="cs"/>
          <w:color w:val="000000" w:themeColor="text1"/>
          <w:sz w:val="32"/>
          <w:szCs w:val="32"/>
          <w:highlight w:val="green"/>
          <w:cs/>
          <w:lang w:val="en-GB"/>
        </w:rPr>
        <w:t>เ</w:t>
      </w:r>
      <w:r w:rsidRPr="00E52293">
        <w:rPr>
          <w:rFonts w:ascii="Browallia New" w:eastAsia="Times New Roman" w:hAnsi="Browallia New" w:cs="Browallia New" w:hint="cs"/>
          <w:color w:val="000000" w:themeColor="text1"/>
          <w:sz w:val="32"/>
          <w:szCs w:val="32"/>
          <w:highlight w:val="green"/>
          <w:cs/>
          <w:lang w:val="en-GB"/>
        </w:rPr>
        <w:t>ติมแต่อย่างใด</w:t>
      </w:r>
      <w:r w:rsidRPr="00323A26">
        <w:rPr>
          <w:rFonts w:ascii="Browallia New" w:eastAsia="Times New Roman" w:hAnsi="Browallia New" w:cs="Browallia New"/>
          <w:color w:val="000000" w:themeColor="text1"/>
          <w:sz w:val="32"/>
          <w:szCs w:val="32"/>
          <w:cs/>
          <w:lang w:val="en-GB"/>
        </w:rPr>
        <w:t xml:space="preserve"> </w:t>
      </w:r>
    </w:p>
    <w:p w14:paraId="54923D58" w14:textId="77777777" w:rsidR="00323A26" w:rsidRPr="00323A26" w:rsidRDefault="00323A26" w:rsidP="00323A26">
      <w:pPr>
        <w:pStyle w:val="ListParagraph"/>
        <w:shd w:val="clear" w:color="auto" w:fill="FFFFFF"/>
        <w:spacing w:before="120" w:after="120" w:line="240" w:lineRule="auto"/>
        <w:ind w:left="360"/>
        <w:jc w:val="thaiDistribute"/>
        <w:rPr>
          <w:rFonts w:ascii="Browallia New" w:eastAsia="Times New Roman" w:hAnsi="Browallia New" w:cs="Browallia New"/>
          <w:color w:val="000000" w:themeColor="text1"/>
          <w:sz w:val="32"/>
          <w:szCs w:val="32"/>
        </w:rPr>
      </w:pPr>
    </w:p>
    <w:p w14:paraId="30A0BBA3" w14:textId="18EAA5EC" w:rsidR="006D3882" w:rsidRPr="00BA6AA9" w:rsidRDefault="00B16E8E" w:rsidP="00323A26">
      <w:pPr>
        <w:pStyle w:val="ListParagraph"/>
        <w:numPr>
          <w:ilvl w:val="0"/>
          <w:numId w:val="18"/>
        </w:numPr>
        <w:shd w:val="clear" w:color="auto" w:fill="FFFFFF"/>
        <w:spacing w:before="120" w:after="120" w:line="240" w:lineRule="auto"/>
        <w:jc w:val="thaiDistribute"/>
        <w:rPr>
          <w:rFonts w:ascii="Browallia New" w:eastAsia="Times New Roman" w:hAnsi="Browallia New" w:cs="Browallia New"/>
          <w:color w:val="000000" w:themeColor="text1"/>
          <w:sz w:val="32"/>
          <w:szCs w:val="32"/>
        </w:rPr>
      </w:pPr>
      <w:r>
        <w:rPr>
          <w:rFonts w:ascii="Browallia New" w:eastAsia="Times New Roman" w:hAnsi="Browallia New" w:cs="Browallia New"/>
          <w:color w:val="000000" w:themeColor="text1"/>
          <w:sz w:val="32"/>
          <w:szCs w:val="32"/>
          <w:lang w:val="en-GB"/>
        </w:rPr>
        <w:t>Presenters</w:t>
      </w:r>
      <w:r w:rsidR="00C1415A" w:rsidRPr="00BA6AA9">
        <w:rPr>
          <w:rFonts w:ascii="Browallia New" w:eastAsia="Times New Roman" w:hAnsi="Browallia New" w:cs="Browallia New"/>
          <w:color w:val="000000" w:themeColor="text1"/>
          <w:sz w:val="32"/>
          <w:szCs w:val="32"/>
          <w:cs/>
        </w:rPr>
        <w:t xml:space="preserve"> </w:t>
      </w:r>
      <w:r w:rsidR="000678E0">
        <w:rPr>
          <w:rFonts w:ascii="Browallia New" w:eastAsia="Times New Roman" w:hAnsi="Browallia New" w:cs="Browallia New"/>
          <w:color w:val="000000" w:themeColor="text1"/>
          <w:sz w:val="32"/>
          <w:szCs w:val="32"/>
        </w:rPr>
        <w:t xml:space="preserve">may </w:t>
      </w:r>
      <w:r w:rsidR="00A334C3">
        <w:rPr>
          <w:rFonts w:ascii="Browallia New" w:eastAsia="Times New Roman" w:hAnsi="Browallia New" w:cs="Browallia New"/>
          <w:color w:val="000000" w:themeColor="text1"/>
          <w:sz w:val="32"/>
          <w:szCs w:val="32"/>
        </w:rPr>
        <w:t>select</w:t>
      </w:r>
      <w:r w:rsidR="00057C1A" w:rsidRPr="00BA6AA9">
        <w:rPr>
          <w:rFonts w:ascii="Browallia New" w:eastAsia="Times New Roman" w:hAnsi="Browallia New" w:cs="Browallia New"/>
          <w:color w:val="000000" w:themeColor="text1"/>
          <w:sz w:val="32"/>
          <w:szCs w:val="32"/>
          <w:cs/>
        </w:rPr>
        <w:t xml:space="preserve"> </w:t>
      </w:r>
      <w:r w:rsidR="00065A26" w:rsidRPr="00BA6AA9">
        <w:rPr>
          <w:rFonts w:ascii="Browallia New" w:eastAsia="Times New Roman" w:hAnsi="Browallia New" w:cs="Browallia New"/>
          <w:color w:val="000000" w:themeColor="text1"/>
          <w:sz w:val="32"/>
          <w:szCs w:val="32"/>
        </w:rPr>
        <w:t xml:space="preserve">the following </w:t>
      </w:r>
      <w:r w:rsidR="001D6D77" w:rsidRPr="00BA6AA9">
        <w:rPr>
          <w:rFonts w:ascii="Browallia New" w:eastAsia="Times New Roman" w:hAnsi="Browallia New" w:cs="Browallia New"/>
          <w:color w:val="000000" w:themeColor="text1"/>
          <w:sz w:val="32"/>
          <w:szCs w:val="32"/>
        </w:rPr>
        <w:t>two</w:t>
      </w:r>
      <w:r w:rsidR="000678E0">
        <w:rPr>
          <w:rFonts w:ascii="Browallia New" w:eastAsia="Times New Roman" w:hAnsi="Browallia New" w:cs="Browallia New"/>
          <w:color w:val="000000" w:themeColor="text1"/>
          <w:sz w:val="32"/>
          <w:szCs w:val="32"/>
        </w:rPr>
        <w:t xml:space="preserve"> tracks</w:t>
      </w:r>
      <w:r w:rsidR="00E02711">
        <w:rPr>
          <w:rFonts w:ascii="Browallia New" w:eastAsia="Times New Roman" w:hAnsi="Browallia New" w:cs="Browallia New"/>
          <w:color w:val="000000" w:themeColor="text1"/>
          <w:sz w:val="32"/>
          <w:szCs w:val="32"/>
          <w:cs/>
        </w:rPr>
        <w:t>:</w:t>
      </w:r>
      <w:r w:rsidR="00065A26" w:rsidRPr="00BA6AA9">
        <w:rPr>
          <w:rFonts w:ascii="Browallia New" w:eastAsia="Times New Roman" w:hAnsi="Browallia New" w:cs="Browallia New"/>
          <w:color w:val="000000" w:themeColor="text1"/>
          <w:sz w:val="32"/>
          <w:szCs w:val="32"/>
          <w:cs/>
        </w:rPr>
        <w:t xml:space="preserve"> </w:t>
      </w:r>
      <w:r w:rsidR="00057C1A" w:rsidRPr="00BA6AA9">
        <w:rPr>
          <w:rFonts w:ascii="Browallia New" w:eastAsia="Times New Roman" w:hAnsi="Browallia New" w:cs="Browallia New"/>
          <w:color w:val="000000" w:themeColor="text1"/>
          <w:sz w:val="32"/>
          <w:szCs w:val="32"/>
          <w:cs/>
        </w:rPr>
        <w:t xml:space="preserve"> </w:t>
      </w:r>
      <w:r w:rsidR="002B3265" w:rsidRPr="00E52293">
        <w:rPr>
          <w:rFonts w:ascii="Browallia New" w:eastAsia="Times New Roman" w:hAnsi="Browallia New" w:cs="Browallia New" w:hint="cs"/>
          <w:color w:val="000000" w:themeColor="text1"/>
          <w:sz w:val="32"/>
          <w:szCs w:val="32"/>
          <w:highlight w:val="green"/>
          <w:cs/>
        </w:rPr>
        <w:t>การเผยแพร่ผลงานมีสองทางเลือก</w:t>
      </w:r>
    </w:p>
    <w:p w14:paraId="3563A07A" w14:textId="77777777" w:rsidR="00C1415A" w:rsidRPr="000B52C4" w:rsidRDefault="00C1415A" w:rsidP="00CA7BDA">
      <w:pPr>
        <w:pStyle w:val="ListParagraph"/>
        <w:spacing w:before="120" w:after="120" w:line="240" w:lineRule="auto"/>
        <w:ind w:left="360"/>
        <w:jc w:val="thaiDistribute"/>
        <w:rPr>
          <w:rFonts w:ascii="Browallia New" w:eastAsia="Times New Roman" w:hAnsi="Browallia New" w:cs="Browallia New"/>
          <w:color w:val="000000" w:themeColor="text1"/>
          <w:sz w:val="16"/>
          <w:szCs w:val="16"/>
        </w:rPr>
      </w:pPr>
    </w:p>
    <w:p w14:paraId="78B540C8" w14:textId="19ABCC24" w:rsidR="00065A26" w:rsidRPr="00BA6AA9" w:rsidRDefault="00065A26" w:rsidP="00CA7BDA">
      <w:pPr>
        <w:pStyle w:val="ListParagraph"/>
        <w:shd w:val="clear" w:color="auto" w:fill="FFFFFF"/>
        <w:tabs>
          <w:tab w:val="left" w:pos="1701"/>
        </w:tabs>
        <w:spacing w:before="120" w:after="120" w:line="240" w:lineRule="auto"/>
        <w:ind w:left="360"/>
        <w:jc w:val="thaiDistribute"/>
        <w:rPr>
          <w:rFonts w:ascii="Browallia New" w:eastAsia="Times New Roman" w:hAnsi="Browallia New" w:cs="Browallia New"/>
          <w:color w:val="000000" w:themeColor="text1"/>
          <w:sz w:val="32"/>
          <w:szCs w:val="32"/>
        </w:rPr>
      </w:pPr>
      <w:r w:rsidRPr="00BA6AA9">
        <w:rPr>
          <w:rFonts w:ascii="Browallia New" w:eastAsia="Times New Roman" w:hAnsi="Browallia New" w:cs="Browallia New"/>
          <w:b/>
          <w:bCs/>
          <w:color w:val="000000" w:themeColor="text1"/>
          <w:sz w:val="32"/>
          <w:szCs w:val="32"/>
          <w:u w:val="single"/>
        </w:rPr>
        <w:t>1</w:t>
      </w:r>
      <w:r w:rsidRPr="00633BE8">
        <w:rPr>
          <w:rFonts w:ascii="Browallia New" w:eastAsia="Times New Roman" w:hAnsi="Browallia New" w:cs="Browallia New"/>
          <w:b/>
          <w:bCs/>
          <w:color w:val="000000" w:themeColor="text1"/>
          <w:sz w:val="32"/>
          <w:szCs w:val="32"/>
          <w:u w:val="single"/>
          <w:vertAlign w:val="superscript"/>
        </w:rPr>
        <w:t>st</w:t>
      </w:r>
      <w:r w:rsidRPr="00BA6AA9">
        <w:rPr>
          <w:rFonts w:ascii="Browallia New" w:eastAsia="Times New Roman" w:hAnsi="Browallia New" w:cs="Browallia New"/>
          <w:b/>
          <w:bCs/>
          <w:color w:val="000000" w:themeColor="text1"/>
          <w:sz w:val="32"/>
          <w:szCs w:val="32"/>
          <w:u w:val="single"/>
        </w:rPr>
        <w:t xml:space="preserve"> Track</w:t>
      </w:r>
      <w:r w:rsidR="00633BE8" w:rsidRPr="00740671">
        <w:rPr>
          <w:rFonts w:ascii="Browallia New" w:eastAsia="Times New Roman" w:hAnsi="Browallia New" w:cs="Browallia New"/>
          <w:b/>
          <w:bCs/>
          <w:color w:val="000000" w:themeColor="text1"/>
          <w:sz w:val="32"/>
          <w:szCs w:val="32"/>
          <w:cs/>
        </w:rPr>
        <w:t>:</w:t>
      </w:r>
      <w:r w:rsidR="00DC094A" w:rsidRPr="00740671">
        <w:rPr>
          <w:rFonts w:ascii="Browallia New" w:eastAsia="Times New Roman" w:hAnsi="Browallia New" w:cs="Browallia New"/>
          <w:b/>
          <w:bCs/>
          <w:color w:val="000000" w:themeColor="text1"/>
          <w:sz w:val="32"/>
          <w:szCs w:val="32"/>
          <w:cs/>
        </w:rPr>
        <w:t xml:space="preserve"> </w:t>
      </w:r>
      <w:r w:rsidR="00B856A2" w:rsidRPr="00BA6AA9">
        <w:rPr>
          <w:rFonts w:ascii="Browallia New" w:eastAsia="Times New Roman" w:hAnsi="Browallia New" w:cs="Browallia New"/>
          <w:color w:val="000000" w:themeColor="text1"/>
          <w:sz w:val="32"/>
          <w:szCs w:val="32"/>
        </w:rPr>
        <w:tab/>
      </w:r>
      <w:r w:rsidRPr="00BA6AA9">
        <w:rPr>
          <w:rFonts w:ascii="Browallia New" w:eastAsia="Times New Roman" w:hAnsi="Browallia New" w:cs="Browallia New"/>
          <w:color w:val="000000" w:themeColor="text1"/>
          <w:sz w:val="32"/>
          <w:szCs w:val="32"/>
        </w:rPr>
        <w:t>Proceedings</w:t>
      </w:r>
      <w:r w:rsidR="002B3265">
        <w:rPr>
          <w:rFonts w:ascii="Browallia New" w:eastAsia="Times New Roman" w:hAnsi="Browallia New" w:cs="Browallia New" w:hint="cs"/>
          <w:color w:val="000000" w:themeColor="text1"/>
          <w:sz w:val="32"/>
          <w:szCs w:val="32"/>
          <w:cs/>
        </w:rPr>
        <w:t xml:space="preserve"> </w:t>
      </w:r>
      <w:r w:rsidR="002B3265" w:rsidRPr="00E52293">
        <w:rPr>
          <w:rFonts w:ascii="Browallia New" w:eastAsia="Times New Roman" w:hAnsi="Browallia New" w:cs="Browallia New" w:hint="cs"/>
          <w:color w:val="000000" w:themeColor="text1"/>
          <w:sz w:val="32"/>
          <w:szCs w:val="32"/>
          <w:highlight w:val="green"/>
          <w:cs/>
        </w:rPr>
        <w:t>(การตีพิมพ์เผยแพร่ในรายงานสืบเนื่อง</w:t>
      </w:r>
      <w:r w:rsidR="007D7500" w:rsidRPr="00E52293">
        <w:rPr>
          <w:rFonts w:ascii="Browallia New" w:eastAsia="Times New Roman" w:hAnsi="Browallia New" w:cs="Browallia New" w:hint="cs"/>
          <w:color w:val="000000" w:themeColor="text1"/>
          <w:sz w:val="32"/>
          <w:szCs w:val="32"/>
          <w:highlight w:val="green"/>
          <w:cs/>
        </w:rPr>
        <w:t>จาก</w:t>
      </w:r>
      <w:r w:rsidR="002B3265" w:rsidRPr="00E52293">
        <w:rPr>
          <w:rFonts w:ascii="Browallia New" w:eastAsia="Times New Roman" w:hAnsi="Browallia New" w:cs="Browallia New" w:hint="cs"/>
          <w:color w:val="000000" w:themeColor="text1"/>
          <w:sz w:val="32"/>
          <w:szCs w:val="32"/>
          <w:highlight w:val="green"/>
          <w:cs/>
        </w:rPr>
        <w:t>การประชุมวิชาการ)</w:t>
      </w:r>
    </w:p>
    <w:p w14:paraId="253D9A6D" w14:textId="4CDF832B" w:rsidR="007F04BF" w:rsidRPr="008961E1" w:rsidRDefault="007F04BF" w:rsidP="00CA7BDA">
      <w:pPr>
        <w:pStyle w:val="ListParagraph"/>
        <w:shd w:val="clear" w:color="auto" w:fill="FFFFFF"/>
        <w:spacing w:before="120" w:after="120" w:line="240" w:lineRule="auto"/>
        <w:ind w:left="357"/>
        <w:jc w:val="thaiDistribute"/>
        <w:rPr>
          <w:rFonts w:ascii="Browallia New" w:eastAsia="Times New Roman" w:hAnsi="Browallia New" w:cs="Browallia New"/>
          <w:color w:val="000000" w:themeColor="text1"/>
          <w:spacing w:val="2"/>
          <w:sz w:val="32"/>
          <w:szCs w:val="32"/>
          <w:lang w:val="en-GB"/>
        </w:rPr>
      </w:pPr>
      <w:r w:rsidRPr="00BA6AA9">
        <w:rPr>
          <w:rFonts w:ascii="Browallia New" w:eastAsia="Times New Roman" w:hAnsi="Browallia New" w:cs="Browallia New"/>
          <w:color w:val="000000" w:themeColor="text1"/>
          <w:sz w:val="32"/>
          <w:szCs w:val="32"/>
        </w:rPr>
        <w:t>T</w:t>
      </w:r>
      <w:r w:rsidR="00F840D5" w:rsidRPr="00BA6AA9">
        <w:rPr>
          <w:rFonts w:ascii="Browallia New" w:eastAsia="Times New Roman" w:hAnsi="Browallia New" w:cs="Browallia New"/>
          <w:color w:val="000000" w:themeColor="text1"/>
          <w:sz w:val="32"/>
          <w:szCs w:val="32"/>
        </w:rPr>
        <w:t>he manuscript</w:t>
      </w:r>
      <w:r w:rsidR="00A334C3">
        <w:rPr>
          <w:rFonts w:ascii="Browallia New" w:eastAsia="Times New Roman" w:hAnsi="Browallia New" w:cs="Browallia New"/>
          <w:color w:val="000000" w:themeColor="text1"/>
          <w:sz w:val="32"/>
          <w:szCs w:val="32"/>
        </w:rPr>
        <w:t>s</w:t>
      </w:r>
      <w:r w:rsidR="00B07432" w:rsidRPr="00BA6AA9">
        <w:rPr>
          <w:rFonts w:ascii="Browallia New" w:eastAsia="Times New Roman" w:hAnsi="Browallia New" w:cs="Browallia New"/>
          <w:color w:val="000000" w:themeColor="text1"/>
          <w:sz w:val="32"/>
          <w:szCs w:val="32"/>
        </w:rPr>
        <w:t xml:space="preserve"> must</w:t>
      </w:r>
      <w:r w:rsidR="00F840D5" w:rsidRPr="00BA6AA9">
        <w:rPr>
          <w:rFonts w:ascii="Browallia New" w:eastAsia="Times New Roman" w:hAnsi="Browallia New" w:cs="Browallia New"/>
          <w:color w:val="000000" w:themeColor="text1"/>
          <w:sz w:val="32"/>
          <w:szCs w:val="32"/>
          <w:cs/>
        </w:rPr>
        <w:t xml:space="preserve"> </w:t>
      </w:r>
      <w:r w:rsidR="00D52730" w:rsidRPr="00D52730">
        <w:rPr>
          <w:rFonts w:ascii="Browallia New" w:eastAsia="Times New Roman" w:hAnsi="Browallia New" w:cs="Browallia New"/>
          <w:color w:val="000000" w:themeColor="text1"/>
          <w:sz w:val="32"/>
          <w:szCs w:val="32"/>
        </w:rPr>
        <w:t xml:space="preserve">not exceed </w:t>
      </w:r>
      <w:r w:rsidR="006E629C" w:rsidRPr="00EE3DFA">
        <w:rPr>
          <w:rFonts w:ascii="Browallia New" w:eastAsia="Times New Roman" w:hAnsi="Browallia New" w:cs="Browallia New" w:hint="cs"/>
          <w:color w:val="000000" w:themeColor="text1"/>
          <w:sz w:val="32"/>
          <w:szCs w:val="32"/>
          <w:u w:val="single"/>
          <w:cs/>
        </w:rPr>
        <w:t>5</w:t>
      </w:r>
      <w:r w:rsidR="00D52730" w:rsidRPr="00EE3DFA">
        <w:rPr>
          <w:rFonts w:ascii="Browallia New" w:eastAsia="Times New Roman" w:hAnsi="Browallia New" w:cs="Browallia New"/>
          <w:color w:val="000000" w:themeColor="text1"/>
          <w:sz w:val="32"/>
          <w:szCs w:val="32"/>
          <w:u w:val="single"/>
          <w:cs/>
        </w:rPr>
        <w:t xml:space="preserve"> </w:t>
      </w:r>
      <w:r w:rsidR="00FC25E3" w:rsidRPr="00EE3DFA">
        <w:rPr>
          <w:rFonts w:ascii="Browallia New" w:eastAsia="Times New Roman" w:hAnsi="Browallia New" w:cs="Browallia New"/>
          <w:color w:val="000000" w:themeColor="text1"/>
          <w:sz w:val="32"/>
          <w:szCs w:val="32"/>
          <w:u w:val="single"/>
        </w:rPr>
        <w:t xml:space="preserve">A4 </w:t>
      </w:r>
      <w:r w:rsidR="00D52730" w:rsidRPr="00EE3DFA">
        <w:rPr>
          <w:rFonts w:ascii="Browallia New" w:eastAsia="Times New Roman" w:hAnsi="Browallia New" w:cs="Browallia New"/>
          <w:color w:val="000000" w:themeColor="text1"/>
          <w:sz w:val="32"/>
          <w:szCs w:val="32"/>
          <w:u w:val="single"/>
        </w:rPr>
        <w:t>pages</w:t>
      </w:r>
      <w:r w:rsidR="009A2308" w:rsidRPr="00BA6AA9">
        <w:rPr>
          <w:rFonts w:ascii="Browallia New" w:eastAsia="Times New Roman" w:hAnsi="Browallia New" w:cs="Browallia New"/>
          <w:color w:val="000000" w:themeColor="text1"/>
          <w:sz w:val="32"/>
          <w:szCs w:val="32"/>
        </w:rPr>
        <w:t>,</w:t>
      </w:r>
      <w:r w:rsidR="00F840D5" w:rsidRPr="00BA6AA9">
        <w:rPr>
          <w:rFonts w:ascii="Browallia New" w:eastAsia="Times New Roman" w:hAnsi="Browallia New" w:cs="Browallia New"/>
          <w:color w:val="000000" w:themeColor="text1"/>
          <w:sz w:val="32"/>
          <w:szCs w:val="32"/>
        </w:rPr>
        <w:t xml:space="preserve"> including the </w:t>
      </w:r>
      <w:r w:rsidR="006E629C">
        <w:rPr>
          <w:rFonts w:ascii="Browallia New" w:eastAsia="Times New Roman" w:hAnsi="Browallia New" w:cs="Browallia New"/>
          <w:color w:val="000000" w:themeColor="text1"/>
          <w:sz w:val="32"/>
          <w:szCs w:val="32"/>
          <w:lang w:val="en-GB"/>
        </w:rPr>
        <w:t>project summary</w:t>
      </w:r>
      <w:r w:rsidR="00F840D5" w:rsidRPr="00BA6AA9">
        <w:rPr>
          <w:rFonts w:ascii="Browallia New" w:eastAsia="Times New Roman" w:hAnsi="Browallia New" w:cs="Browallia New"/>
          <w:color w:val="000000" w:themeColor="text1"/>
          <w:sz w:val="32"/>
          <w:szCs w:val="32"/>
        </w:rPr>
        <w:t>, the manuscript contents, the table</w:t>
      </w:r>
      <w:r w:rsidR="00F840D5" w:rsidRPr="00BA6AA9">
        <w:rPr>
          <w:rFonts w:ascii="Browallia New" w:eastAsia="Times New Roman" w:hAnsi="Browallia New" w:cs="Browallia New"/>
          <w:color w:val="000000" w:themeColor="text1"/>
          <w:sz w:val="32"/>
          <w:szCs w:val="32"/>
          <w:cs/>
        </w:rPr>
        <w:t>(</w:t>
      </w:r>
      <w:r w:rsidR="00F840D5" w:rsidRPr="00BA6AA9">
        <w:rPr>
          <w:rFonts w:ascii="Browallia New" w:eastAsia="Times New Roman" w:hAnsi="Browallia New" w:cs="Browallia New"/>
          <w:color w:val="000000" w:themeColor="text1"/>
          <w:sz w:val="32"/>
          <w:szCs w:val="32"/>
        </w:rPr>
        <w:t>s</w:t>
      </w:r>
      <w:r w:rsidR="00F840D5" w:rsidRPr="00BA6AA9">
        <w:rPr>
          <w:rFonts w:ascii="Browallia New" w:eastAsia="Times New Roman" w:hAnsi="Browallia New" w:cs="Browallia New"/>
          <w:color w:val="000000" w:themeColor="text1"/>
          <w:sz w:val="32"/>
          <w:szCs w:val="32"/>
          <w:cs/>
        </w:rPr>
        <w:t>)</w:t>
      </w:r>
      <w:r w:rsidR="00F840D5" w:rsidRPr="00BA6AA9">
        <w:rPr>
          <w:rFonts w:ascii="Browallia New" w:eastAsia="Times New Roman" w:hAnsi="Browallia New" w:cs="Browallia New"/>
          <w:color w:val="000000" w:themeColor="text1"/>
          <w:sz w:val="32"/>
          <w:szCs w:val="32"/>
        </w:rPr>
        <w:t>, the figure</w:t>
      </w:r>
      <w:r w:rsidR="00F840D5" w:rsidRPr="00BA6AA9">
        <w:rPr>
          <w:rFonts w:ascii="Browallia New" w:eastAsia="Times New Roman" w:hAnsi="Browallia New" w:cs="Browallia New"/>
          <w:color w:val="000000" w:themeColor="text1"/>
          <w:sz w:val="32"/>
          <w:szCs w:val="32"/>
          <w:cs/>
        </w:rPr>
        <w:t>(</w:t>
      </w:r>
      <w:r w:rsidR="00F840D5" w:rsidRPr="00BA6AA9">
        <w:rPr>
          <w:rFonts w:ascii="Browallia New" w:eastAsia="Times New Roman" w:hAnsi="Browallia New" w:cs="Browallia New"/>
          <w:color w:val="000000" w:themeColor="text1"/>
          <w:sz w:val="32"/>
          <w:szCs w:val="32"/>
        </w:rPr>
        <w:t>s</w:t>
      </w:r>
      <w:r w:rsidR="00F840D5" w:rsidRPr="00BA6AA9">
        <w:rPr>
          <w:rFonts w:ascii="Browallia New" w:eastAsia="Times New Roman" w:hAnsi="Browallia New" w:cs="Browallia New"/>
          <w:color w:val="000000" w:themeColor="text1"/>
          <w:sz w:val="32"/>
          <w:szCs w:val="32"/>
          <w:cs/>
        </w:rPr>
        <w:t>)</w:t>
      </w:r>
      <w:r w:rsidR="00D52730">
        <w:rPr>
          <w:rFonts w:ascii="Browallia New" w:eastAsia="Times New Roman" w:hAnsi="Browallia New" w:cs="Browallia New"/>
          <w:color w:val="000000" w:themeColor="text1"/>
          <w:sz w:val="32"/>
          <w:szCs w:val="32"/>
        </w:rPr>
        <w:t>,</w:t>
      </w:r>
      <w:r w:rsidR="00D52730">
        <w:rPr>
          <w:rFonts w:ascii="Browallia New" w:eastAsia="Times New Roman" w:hAnsi="Browallia New" w:cs="Browallia New" w:hint="cs"/>
          <w:color w:val="000000" w:themeColor="text1"/>
          <w:sz w:val="32"/>
          <w:szCs w:val="32"/>
          <w:cs/>
        </w:rPr>
        <w:t xml:space="preserve"> </w:t>
      </w:r>
      <w:r w:rsidR="00D52730">
        <w:rPr>
          <w:rFonts w:ascii="Browallia New" w:eastAsia="Times New Roman" w:hAnsi="Browallia New" w:cs="Browallia New"/>
          <w:color w:val="000000" w:themeColor="text1"/>
          <w:sz w:val="32"/>
          <w:szCs w:val="32"/>
          <w:lang w:val="en-GB"/>
        </w:rPr>
        <w:t xml:space="preserve">and </w:t>
      </w:r>
      <w:r w:rsidR="00F840D5" w:rsidRPr="00BA6AA9">
        <w:rPr>
          <w:rFonts w:ascii="Browallia New" w:eastAsia="Times New Roman" w:hAnsi="Browallia New" w:cs="Browallia New"/>
          <w:color w:val="000000" w:themeColor="text1"/>
          <w:sz w:val="32"/>
          <w:szCs w:val="32"/>
        </w:rPr>
        <w:t>the references</w:t>
      </w:r>
      <w:r w:rsidR="00EE3DFA">
        <w:rPr>
          <w:rFonts w:ascii="Browallia New" w:eastAsia="Times New Roman" w:hAnsi="Browallia New" w:cs="Browallia New" w:hint="cs"/>
          <w:color w:val="000000" w:themeColor="text1"/>
          <w:sz w:val="32"/>
          <w:szCs w:val="32"/>
          <w:cs/>
        </w:rPr>
        <w:t xml:space="preserve"> (</w:t>
      </w:r>
      <w:r w:rsidR="00EE3DFA">
        <w:rPr>
          <w:rFonts w:ascii="Browallia New" w:eastAsia="Times New Roman" w:hAnsi="Browallia New" w:cs="Browallia New"/>
          <w:color w:val="000000" w:themeColor="text1"/>
          <w:sz w:val="32"/>
          <w:szCs w:val="32"/>
          <w:lang w:val="en-GB"/>
        </w:rPr>
        <w:t>if any</w:t>
      </w:r>
      <w:r w:rsidR="00EE3DFA">
        <w:rPr>
          <w:rFonts w:ascii="Browallia New" w:eastAsia="Times New Roman" w:hAnsi="Browallia New" w:cs="Browallia New" w:hint="cs"/>
          <w:color w:val="000000" w:themeColor="text1"/>
          <w:sz w:val="32"/>
          <w:szCs w:val="32"/>
          <w:cs/>
        </w:rPr>
        <w:t>)</w:t>
      </w:r>
      <w:r w:rsidR="00F840D5" w:rsidRPr="00BA6AA9">
        <w:rPr>
          <w:rFonts w:ascii="Browallia New" w:eastAsia="Times New Roman" w:hAnsi="Browallia New" w:cs="Browallia New"/>
          <w:color w:val="000000" w:themeColor="text1"/>
          <w:sz w:val="32"/>
          <w:szCs w:val="32"/>
          <w:cs/>
        </w:rPr>
        <w:t>.</w:t>
      </w:r>
      <w:r w:rsidR="009A2308" w:rsidRPr="00BA6AA9">
        <w:rPr>
          <w:rFonts w:ascii="Browallia New" w:eastAsia="Times New Roman" w:hAnsi="Browallia New" w:cs="Browallia New"/>
          <w:color w:val="000000" w:themeColor="text1"/>
          <w:sz w:val="32"/>
          <w:szCs w:val="32"/>
        </w:rPr>
        <w:t xml:space="preserve"> Please note that the published </w:t>
      </w:r>
      <w:r w:rsidR="006E629C" w:rsidRPr="00BA6AA9">
        <w:rPr>
          <w:rFonts w:ascii="Browallia New" w:eastAsia="Times New Roman" w:hAnsi="Browallia New" w:cs="Browallia New"/>
          <w:color w:val="000000" w:themeColor="text1"/>
          <w:sz w:val="32"/>
          <w:szCs w:val="32"/>
        </w:rPr>
        <w:t>manuscript</w:t>
      </w:r>
      <w:r w:rsidR="00BB1B91">
        <w:rPr>
          <w:rFonts w:ascii="Browallia New" w:eastAsia="Times New Roman" w:hAnsi="Browallia New" w:cs="Browallia New"/>
          <w:color w:val="000000" w:themeColor="text1"/>
          <w:sz w:val="32"/>
          <w:szCs w:val="32"/>
        </w:rPr>
        <w:t>s</w:t>
      </w:r>
      <w:r w:rsidR="006E629C" w:rsidRPr="00BA6AA9">
        <w:rPr>
          <w:rFonts w:ascii="Browallia New" w:eastAsia="Times New Roman" w:hAnsi="Browallia New" w:cs="Browallia New"/>
          <w:color w:val="000000" w:themeColor="text1"/>
          <w:sz w:val="32"/>
          <w:szCs w:val="32"/>
          <w:cs/>
        </w:rPr>
        <w:t xml:space="preserve"> </w:t>
      </w:r>
      <w:r w:rsidR="009A2308" w:rsidRPr="00BA6AA9">
        <w:rPr>
          <w:rFonts w:ascii="Browallia New" w:eastAsia="Times New Roman" w:hAnsi="Browallia New" w:cs="Browallia New"/>
          <w:color w:val="000000" w:themeColor="text1"/>
          <w:sz w:val="32"/>
          <w:szCs w:val="32"/>
        </w:rPr>
        <w:t xml:space="preserve">undergo </w:t>
      </w:r>
      <w:r w:rsidR="00444FF4" w:rsidRPr="00BA6AA9">
        <w:rPr>
          <w:rFonts w:ascii="Browallia New" w:eastAsia="Times New Roman" w:hAnsi="Browallia New" w:cs="Browallia New"/>
          <w:color w:val="000000" w:themeColor="text1"/>
          <w:sz w:val="32"/>
          <w:szCs w:val="32"/>
        </w:rPr>
        <w:t>a</w:t>
      </w:r>
      <w:r w:rsidR="009A2308" w:rsidRPr="00BA6AA9">
        <w:rPr>
          <w:rFonts w:ascii="Browallia New" w:eastAsia="Times New Roman" w:hAnsi="Browallia New" w:cs="Browallia New"/>
          <w:color w:val="000000" w:themeColor="text1"/>
          <w:sz w:val="32"/>
          <w:szCs w:val="32"/>
        </w:rPr>
        <w:t xml:space="preserve"> quality review by two experts</w:t>
      </w:r>
      <w:r w:rsidR="00B07432" w:rsidRPr="00BA6AA9">
        <w:rPr>
          <w:rFonts w:ascii="Browallia New" w:eastAsia="Times New Roman" w:hAnsi="Browallia New" w:cs="Browallia New"/>
          <w:color w:val="000000" w:themeColor="text1"/>
          <w:sz w:val="32"/>
          <w:szCs w:val="32"/>
        </w:rPr>
        <w:t xml:space="preserve"> who are</w:t>
      </w:r>
      <w:r w:rsidR="009A2308" w:rsidRPr="00BA6AA9">
        <w:rPr>
          <w:rFonts w:ascii="Browallia New" w:eastAsia="Times New Roman" w:hAnsi="Browallia New" w:cs="Browallia New"/>
          <w:color w:val="000000" w:themeColor="text1"/>
          <w:sz w:val="32"/>
          <w:szCs w:val="32"/>
        </w:rPr>
        <w:t xml:space="preserve"> in </w:t>
      </w:r>
      <w:r w:rsidR="00B07432" w:rsidRPr="00BA6AA9">
        <w:rPr>
          <w:rFonts w:ascii="Browallia New" w:eastAsia="Times New Roman" w:hAnsi="Browallia New" w:cs="Browallia New"/>
          <w:color w:val="000000" w:themeColor="text1"/>
          <w:sz w:val="32"/>
          <w:szCs w:val="32"/>
        </w:rPr>
        <w:t xml:space="preserve">certain or </w:t>
      </w:r>
      <w:r w:rsidR="009A2308" w:rsidRPr="00BA6AA9">
        <w:rPr>
          <w:rFonts w:ascii="Browallia New" w:eastAsia="Times New Roman" w:hAnsi="Browallia New" w:cs="Browallia New"/>
          <w:color w:val="000000" w:themeColor="text1"/>
          <w:sz w:val="32"/>
          <w:szCs w:val="32"/>
        </w:rPr>
        <w:t xml:space="preserve">relevant </w:t>
      </w:r>
      <w:r w:rsidR="00B07432" w:rsidRPr="00BA6AA9">
        <w:rPr>
          <w:rFonts w:ascii="Browallia New" w:eastAsia="Times New Roman" w:hAnsi="Browallia New" w:cs="Browallia New"/>
          <w:color w:val="000000" w:themeColor="text1"/>
          <w:sz w:val="32"/>
          <w:szCs w:val="32"/>
        </w:rPr>
        <w:t xml:space="preserve">fields from various institutions and who are not affiliated with the same university </w:t>
      </w:r>
      <w:r w:rsidR="0079305F">
        <w:rPr>
          <w:rFonts w:ascii="Browallia New" w:eastAsia="Times New Roman" w:hAnsi="Browallia New" w:cs="Browallia New"/>
          <w:color w:val="000000" w:themeColor="text1"/>
          <w:spacing w:val="-2"/>
          <w:sz w:val="32"/>
          <w:szCs w:val="32"/>
        </w:rPr>
        <w:t>as the manuscript</w:t>
      </w:r>
      <w:r w:rsidR="00B07432" w:rsidRPr="00782663">
        <w:rPr>
          <w:rFonts w:ascii="Browallia New" w:eastAsia="Times New Roman" w:hAnsi="Browallia New" w:cs="Browallia New"/>
          <w:color w:val="000000" w:themeColor="text1"/>
          <w:spacing w:val="-2"/>
          <w:sz w:val="32"/>
          <w:szCs w:val="32"/>
        </w:rPr>
        <w:t>s</w:t>
      </w:r>
      <w:r w:rsidR="0079305F">
        <w:rPr>
          <w:rFonts w:ascii="Browallia New" w:eastAsia="Times New Roman" w:hAnsi="Browallia New" w:cs="Browallia New"/>
          <w:color w:val="000000" w:themeColor="text1"/>
          <w:spacing w:val="-2"/>
          <w:sz w:val="32"/>
          <w:szCs w:val="32"/>
          <w:cs/>
        </w:rPr>
        <w:t>’</w:t>
      </w:r>
      <w:r w:rsidR="00B07432" w:rsidRPr="00782663">
        <w:rPr>
          <w:rFonts w:ascii="Browallia New" w:eastAsia="Times New Roman" w:hAnsi="Browallia New" w:cs="Browallia New"/>
          <w:color w:val="000000" w:themeColor="text1"/>
          <w:spacing w:val="-2"/>
          <w:sz w:val="32"/>
          <w:szCs w:val="32"/>
        </w:rPr>
        <w:t xml:space="preserve"> authors</w:t>
      </w:r>
      <w:r w:rsidR="00B07432" w:rsidRPr="00782663">
        <w:rPr>
          <w:rFonts w:ascii="Browallia New" w:eastAsia="Times New Roman" w:hAnsi="Browallia New" w:cs="Browallia New"/>
          <w:color w:val="000000" w:themeColor="text1"/>
          <w:spacing w:val="-2"/>
          <w:sz w:val="32"/>
          <w:szCs w:val="32"/>
          <w:cs/>
        </w:rPr>
        <w:t xml:space="preserve">. </w:t>
      </w:r>
      <w:r w:rsidR="00B07432" w:rsidRPr="00782663">
        <w:rPr>
          <w:rFonts w:ascii="Browallia New" w:eastAsia="Times New Roman" w:hAnsi="Browallia New" w:cs="Browallia New"/>
          <w:color w:val="000000" w:themeColor="text1"/>
          <w:spacing w:val="-2"/>
          <w:sz w:val="32"/>
          <w:szCs w:val="32"/>
        </w:rPr>
        <w:t>The review is conducted in a double</w:t>
      </w:r>
      <w:r w:rsidR="00B07432" w:rsidRPr="00782663">
        <w:rPr>
          <w:rFonts w:ascii="Browallia New" w:eastAsia="Times New Roman" w:hAnsi="Browallia New" w:cs="Browallia New"/>
          <w:color w:val="000000" w:themeColor="text1"/>
          <w:spacing w:val="-2"/>
          <w:sz w:val="32"/>
          <w:szCs w:val="32"/>
          <w:cs/>
        </w:rPr>
        <w:t>-</w:t>
      </w:r>
      <w:r w:rsidR="00B07432" w:rsidRPr="00782663">
        <w:rPr>
          <w:rFonts w:ascii="Browallia New" w:eastAsia="Times New Roman" w:hAnsi="Browallia New" w:cs="Browallia New"/>
          <w:color w:val="000000" w:themeColor="text1"/>
          <w:spacing w:val="-2"/>
          <w:sz w:val="32"/>
          <w:szCs w:val="32"/>
        </w:rPr>
        <w:t>blinded manner</w:t>
      </w:r>
      <w:r w:rsidR="00F7453A" w:rsidRPr="00782663">
        <w:rPr>
          <w:rFonts w:ascii="Browallia New" w:eastAsia="Times New Roman" w:hAnsi="Browallia New" w:cs="Browallia New"/>
          <w:color w:val="000000" w:themeColor="text1"/>
          <w:spacing w:val="-2"/>
          <w:sz w:val="32"/>
          <w:szCs w:val="32"/>
          <w:cs/>
        </w:rPr>
        <w:t xml:space="preserve"> </w:t>
      </w:r>
      <w:r w:rsidR="00F7453A" w:rsidRPr="00782663">
        <w:rPr>
          <w:rFonts w:ascii="Browallia New" w:eastAsia="Times New Roman" w:hAnsi="Browallia New" w:cs="Browallia New"/>
          <w:color w:val="000000" w:themeColor="text1"/>
          <w:spacing w:val="-2"/>
          <w:sz w:val="32"/>
          <w:szCs w:val="32"/>
        </w:rPr>
        <w:t xml:space="preserve">and the </w:t>
      </w:r>
      <w:r w:rsidR="00782663" w:rsidRPr="00782663">
        <w:rPr>
          <w:rFonts w:ascii="Browallia New" w:eastAsia="Times New Roman" w:hAnsi="Browallia New" w:cs="Browallia New"/>
          <w:color w:val="000000" w:themeColor="text1"/>
          <w:spacing w:val="-2"/>
          <w:sz w:val="32"/>
          <w:szCs w:val="32"/>
        </w:rPr>
        <w:t>manuscript</w:t>
      </w:r>
      <w:r w:rsidR="005F624D">
        <w:rPr>
          <w:rFonts w:ascii="Browallia New" w:eastAsia="Times New Roman" w:hAnsi="Browallia New" w:cs="Browallia New"/>
          <w:color w:val="000000" w:themeColor="text1"/>
          <w:spacing w:val="-2"/>
          <w:sz w:val="32"/>
          <w:szCs w:val="32"/>
        </w:rPr>
        <w:t>s</w:t>
      </w:r>
      <w:r w:rsidR="00F7453A" w:rsidRPr="00782663">
        <w:rPr>
          <w:rFonts w:ascii="Browallia New" w:eastAsia="Times New Roman" w:hAnsi="Browallia New" w:cs="Browallia New"/>
          <w:color w:val="000000" w:themeColor="text1"/>
          <w:spacing w:val="-2"/>
          <w:sz w:val="32"/>
          <w:szCs w:val="32"/>
          <w:cs/>
        </w:rPr>
        <w:t xml:space="preserve"> </w:t>
      </w:r>
      <w:r w:rsidR="005F624D">
        <w:rPr>
          <w:rFonts w:ascii="Browallia New" w:eastAsia="Times New Roman" w:hAnsi="Browallia New" w:cs="Browallia New"/>
          <w:color w:val="000000" w:themeColor="text1"/>
          <w:spacing w:val="-2"/>
          <w:sz w:val="32"/>
          <w:szCs w:val="32"/>
        </w:rPr>
        <w:t xml:space="preserve">will be considered for the </w:t>
      </w:r>
      <w:proofErr w:type="spellStart"/>
      <w:r w:rsidR="005F624D">
        <w:rPr>
          <w:rFonts w:ascii="Browallia New" w:eastAsia="Times New Roman" w:hAnsi="Browallia New" w:cs="Browallia New"/>
          <w:color w:val="000000" w:themeColor="text1"/>
          <w:spacing w:val="-2"/>
          <w:sz w:val="32"/>
          <w:szCs w:val="32"/>
        </w:rPr>
        <w:t>i</w:t>
      </w:r>
      <w:r w:rsidR="0047201F" w:rsidRPr="00782663">
        <w:rPr>
          <w:rFonts w:ascii="Browallia New" w:eastAsia="Times New Roman" w:hAnsi="Browallia New" w:cs="Browallia New"/>
          <w:color w:val="000000" w:themeColor="text1"/>
          <w:spacing w:val="-2"/>
          <w:sz w:val="32"/>
          <w:szCs w:val="32"/>
          <w:lang w:val="en-GB"/>
        </w:rPr>
        <w:t>nnovation</w:t>
      </w:r>
      <w:proofErr w:type="spellEnd"/>
      <w:r w:rsidR="0047201F">
        <w:rPr>
          <w:rFonts w:ascii="Browallia New" w:eastAsia="Times New Roman" w:hAnsi="Browallia New" w:cs="Browallia New"/>
          <w:color w:val="000000" w:themeColor="text1"/>
          <w:spacing w:val="-2"/>
          <w:sz w:val="32"/>
          <w:szCs w:val="32"/>
          <w:cs/>
          <w:lang w:val="en-GB"/>
        </w:rPr>
        <w:t xml:space="preserve"> </w:t>
      </w:r>
      <w:r w:rsidR="005F624D">
        <w:rPr>
          <w:rFonts w:ascii="Browallia New" w:eastAsia="Times New Roman" w:hAnsi="Browallia New" w:cs="Browallia New"/>
          <w:color w:val="000000" w:themeColor="text1"/>
          <w:spacing w:val="-2"/>
          <w:sz w:val="32"/>
          <w:szCs w:val="32"/>
        </w:rPr>
        <w:t>a</w:t>
      </w:r>
      <w:r w:rsidR="00F7453A" w:rsidRPr="00782663">
        <w:rPr>
          <w:rFonts w:ascii="Browallia New" w:eastAsia="Times New Roman" w:hAnsi="Browallia New" w:cs="Browallia New"/>
          <w:color w:val="000000" w:themeColor="text1"/>
          <w:spacing w:val="-2"/>
          <w:sz w:val="32"/>
          <w:szCs w:val="32"/>
        </w:rPr>
        <w:t>wards</w:t>
      </w:r>
      <w:r w:rsidR="00F7453A" w:rsidRPr="00782663">
        <w:rPr>
          <w:rFonts w:ascii="Browallia New" w:eastAsia="Times New Roman" w:hAnsi="Browallia New" w:cs="Browallia New"/>
          <w:color w:val="000000" w:themeColor="text1"/>
          <w:spacing w:val="-2"/>
          <w:sz w:val="32"/>
          <w:szCs w:val="32"/>
          <w:cs/>
        </w:rPr>
        <w:t>.</w:t>
      </w:r>
      <w:r w:rsidR="00B07432" w:rsidRPr="00782663">
        <w:rPr>
          <w:rFonts w:ascii="Browallia New" w:eastAsia="Times New Roman" w:hAnsi="Browallia New" w:cs="Browallia New"/>
          <w:color w:val="000000" w:themeColor="text1"/>
          <w:spacing w:val="-2"/>
          <w:sz w:val="32"/>
          <w:szCs w:val="32"/>
          <w:cs/>
        </w:rPr>
        <w:t xml:space="preserve"> </w:t>
      </w:r>
      <w:r w:rsidR="004626EF" w:rsidRPr="00782663">
        <w:rPr>
          <w:rFonts w:ascii="Browallia New" w:eastAsia="Angsana New" w:hAnsi="Browallia New" w:cs="Browallia New"/>
          <w:spacing w:val="-2"/>
          <w:sz w:val="32"/>
          <w:szCs w:val="32"/>
        </w:rPr>
        <w:t>The proceedings will be available online after the conference</w:t>
      </w:r>
      <w:r w:rsidR="004626EF" w:rsidRPr="00782663">
        <w:rPr>
          <w:rFonts w:ascii="Browallia New" w:eastAsia="Angsana New" w:hAnsi="Browallia New" w:cs="Browallia New"/>
          <w:spacing w:val="-2"/>
          <w:sz w:val="32"/>
          <w:szCs w:val="32"/>
          <w:cs/>
        </w:rPr>
        <w:t>.</w:t>
      </w:r>
      <w:r w:rsidR="00F7453A">
        <w:rPr>
          <w:rFonts w:ascii="Browallia New" w:eastAsia="Angsana New" w:hAnsi="Browallia New" w:cs="Browallia New" w:hint="cs"/>
          <w:sz w:val="32"/>
          <w:szCs w:val="32"/>
          <w:cs/>
        </w:rPr>
        <w:t xml:space="preserve"> </w:t>
      </w:r>
      <w:r w:rsidR="006E629C" w:rsidRPr="00E52293">
        <w:rPr>
          <w:rFonts w:ascii="Browallia New" w:eastAsia="Angsana New" w:hAnsi="Browallia New" w:cs="Browallia New" w:hint="cs"/>
          <w:sz w:val="32"/>
          <w:szCs w:val="32"/>
          <w:highlight w:val="green"/>
          <w:cs/>
        </w:rPr>
        <w:t>ต้นฉบับ</w:t>
      </w:r>
      <w:r w:rsidR="002D6CB1" w:rsidRPr="00E52293">
        <w:rPr>
          <w:rFonts w:ascii="Browallia New" w:eastAsia="Angsana New" w:hAnsi="Browallia New" w:cs="Browallia New" w:hint="cs"/>
          <w:sz w:val="32"/>
          <w:szCs w:val="32"/>
          <w:highlight w:val="green"/>
          <w:cs/>
        </w:rPr>
        <w:t xml:space="preserve">มีความยาวไม่เกิน </w:t>
      </w:r>
      <w:r w:rsidR="006E629C" w:rsidRPr="00E52293">
        <w:rPr>
          <w:rFonts w:ascii="Browallia New" w:eastAsia="Angsana New" w:hAnsi="Browallia New" w:cs="Browallia New" w:hint="cs"/>
          <w:sz w:val="32"/>
          <w:szCs w:val="32"/>
          <w:highlight w:val="green"/>
          <w:cs/>
        </w:rPr>
        <w:t>5</w:t>
      </w:r>
      <w:r w:rsidR="002D6CB1" w:rsidRPr="00E52293">
        <w:rPr>
          <w:rFonts w:ascii="Browallia New" w:eastAsia="Angsana New" w:hAnsi="Browallia New" w:cs="Browallia New" w:hint="cs"/>
          <w:sz w:val="32"/>
          <w:szCs w:val="32"/>
          <w:highlight w:val="green"/>
          <w:cs/>
        </w:rPr>
        <w:t xml:space="preserve"> หน้ากระดาษ </w:t>
      </w:r>
      <w:r w:rsidR="002D6CB1" w:rsidRPr="00E52293">
        <w:rPr>
          <w:rFonts w:ascii="Browallia New" w:eastAsia="Angsana New" w:hAnsi="Browallia New" w:cs="Browallia New"/>
          <w:sz w:val="32"/>
          <w:szCs w:val="32"/>
          <w:highlight w:val="green"/>
        </w:rPr>
        <w:t>A</w:t>
      </w:r>
      <w:r w:rsidR="002D6CB1" w:rsidRPr="00E52293">
        <w:rPr>
          <w:rFonts w:ascii="Browallia New" w:eastAsia="Angsana New" w:hAnsi="Browallia New" w:cs="Browallia New" w:hint="cs"/>
          <w:sz w:val="32"/>
          <w:szCs w:val="32"/>
          <w:highlight w:val="green"/>
          <w:cs/>
        </w:rPr>
        <w:t xml:space="preserve">4 </w:t>
      </w:r>
      <w:r w:rsidR="00632665" w:rsidRPr="00E52293">
        <w:rPr>
          <w:rFonts w:ascii="Browallia New" w:eastAsia="Angsana New" w:hAnsi="Browallia New" w:cs="Browallia New" w:hint="cs"/>
          <w:sz w:val="32"/>
          <w:szCs w:val="32"/>
          <w:highlight w:val="green"/>
          <w:cs/>
        </w:rPr>
        <w:t>โดยกองบรรณาธิการเป็นผู้ตรวจรูปแบบ</w:t>
      </w:r>
      <w:r w:rsidR="006E629C" w:rsidRPr="00E52293">
        <w:rPr>
          <w:rFonts w:ascii="Browallia New" w:eastAsia="Angsana New" w:hAnsi="Browallia New" w:cs="Browallia New" w:hint="cs"/>
          <w:sz w:val="32"/>
          <w:szCs w:val="32"/>
          <w:highlight w:val="green"/>
          <w:cs/>
        </w:rPr>
        <w:t>ต้นฉบับ</w:t>
      </w:r>
      <w:r w:rsidR="00632665" w:rsidRPr="00E52293">
        <w:rPr>
          <w:rFonts w:ascii="Browallia New" w:eastAsia="Angsana New" w:hAnsi="Browallia New" w:cs="Browallia New" w:hint="cs"/>
          <w:sz w:val="32"/>
          <w:szCs w:val="32"/>
          <w:highlight w:val="green"/>
          <w:cs/>
        </w:rPr>
        <w:t>และอาจขอให้ผู้เขียนปรับแก้รูปแบบก่อน</w:t>
      </w:r>
      <w:r w:rsidR="00EE3DFA" w:rsidRPr="00E52293">
        <w:rPr>
          <w:rFonts w:ascii="Browallia New" w:eastAsia="Angsana New" w:hAnsi="Browallia New" w:cs="Browallia New" w:hint="cs"/>
          <w:sz w:val="32"/>
          <w:szCs w:val="32"/>
          <w:highlight w:val="green"/>
          <w:cs/>
        </w:rPr>
        <w:t>ตีพิมพ์เผยแพร่</w:t>
      </w:r>
      <w:r w:rsidR="00632665" w:rsidRPr="00E52293">
        <w:rPr>
          <w:rFonts w:ascii="Browallia New" w:eastAsia="Angsana New" w:hAnsi="Browallia New" w:cs="Browallia New" w:hint="cs"/>
          <w:sz w:val="32"/>
          <w:szCs w:val="32"/>
          <w:highlight w:val="green"/>
          <w:cs/>
        </w:rPr>
        <w:t xml:space="preserve"> การประเมินคุณภาพ</w:t>
      </w:r>
      <w:r w:rsidR="006E629C" w:rsidRPr="00E52293">
        <w:rPr>
          <w:rFonts w:ascii="Browallia New" w:eastAsia="Angsana New" w:hAnsi="Browallia New" w:cs="Browallia New" w:hint="cs"/>
          <w:sz w:val="32"/>
          <w:szCs w:val="32"/>
          <w:highlight w:val="green"/>
          <w:cs/>
        </w:rPr>
        <w:t>ต้นฉบับ</w:t>
      </w:r>
      <w:r w:rsidR="00632665" w:rsidRPr="00E52293">
        <w:rPr>
          <w:rFonts w:ascii="Browallia New" w:eastAsia="Angsana New" w:hAnsi="Browallia New" w:cs="Browallia New" w:hint="cs"/>
          <w:sz w:val="32"/>
          <w:szCs w:val="32"/>
          <w:highlight w:val="green"/>
          <w:cs/>
        </w:rPr>
        <w:t xml:space="preserve">ใช้ระบบปิดบังชื่อทั้งสองฝ่าย </w:t>
      </w:r>
      <w:r w:rsidR="00632665" w:rsidRPr="00E52293">
        <w:rPr>
          <w:rFonts w:ascii="Browallia New" w:eastAsia="Angsana New" w:hAnsi="Browallia New" w:cs="Browallia New" w:hint="cs"/>
          <w:spacing w:val="2"/>
          <w:sz w:val="32"/>
          <w:szCs w:val="32"/>
          <w:highlight w:val="green"/>
          <w:cs/>
        </w:rPr>
        <w:t>โดย</w:t>
      </w:r>
      <w:r w:rsidR="00632665" w:rsidRPr="00E52293">
        <w:rPr>
          <w:rFonts w:ascii="Browallia New" w:eastAsia="Angsana New" w:hAnsi="Browallia New" w:cs="Browallia New" w:hint="cs"/>
          <w:spacing w:val="6"/>
          <w:sz w:val="32"/>
          <w:szCs w:val="32"/>
          <w:highlight w:val="green"/>
          <w:cs/>
        </w:rPr>
        <w:t>ผู้ทรงคุณวุฒิ</w:t>
      </w:r>
      <w:r w:rsidR="007D5F3B" w:rsidRPr="00E52293">
        <w:rPr>
          <w:rFonts w:ascii="Browallia New" w:eastAsia="Angsana New" w:hAnsi="Browallia New" w:cs="Browallia New" w:hint="cs"/>
          <w:spacing w:val="6"/>
          <w:sz w:val="32"/>
          <w:szCs w:val="32"/>
          <w:highlight w:val="green"/>
          <w:cs/>
        </w:rPr>
        <w:t>จำนวน 2 ท่าน</w:t>
      </w:r>
      <w:r w:rsidR="00632665" w:rsidRPr="00E52293">
        <w:rPr>
          <w:rFonts w:ascii="Browallia New" w:eastAsia="Angsana New" w:hAnsi="Browallia New" w:cs="Browallia New" w:hint="cs"/>
          <w:spacing w:val="6"/>
          <w:sz w:val="32"/>
          <w:szCs w:val="32"/>
          <w:highlight w:val="green"/>
          <w:cs/>
        </w:rPr>
        <w:t>จากหลากหลายสถาบันซึ่งไม่ได้มาจากสถาบันเดียวกับผู้เขียนเป็นผู้</w:t>
      </w:r>
      <w:r w:rsidR="00632665" w:rsidRPr="00E52293">
        <w:rPr>
          <w:rFonts w:ascii="Browallia New" w:eastAsia="Angsana New" w:hAnsi="Browallia New" w:cs="Browallia New" w:hint="cs"/>
          <w:spacing w:val="2"/>
          <w:sz w:val="32"/>
          <w:szCs w:val="32"/>
          <w:highlight w:val="green"/>
          <w:cs/>
        </w:rPr>
        <w:t>ประเมินคุณภาพ</w:t>
      </w:r>
      <w:r w:rsidR="00F7453A" w:rsidRPr="00E52293">
        <w:rPr>
          <w:rFonts w:ascii="Browallia New" w:eastAsia="Angsana New" w:hAnsi="Browallia New" w:cs="Browallia New" w:hint="cs"/>
          <w:spacing w:val="2"/>
          <w:sz w:val="32"/>
          <w:szCs w:val="32"/>
          <w:highlight w:val="green"/>
          <w:cs/>
        </w:rPr>
        <w:t xml:space="preserve"> และ</w:t>
      </w:r>
      <w:r w:rsidR="006E629C" w:rsidRPr="00E52293">
        <w:rPr>
          <w:rFonts w:ascii="Browallia New" w:eastAsia="Angsana New" w:hAnsi="Browallia New" w:cs="Browallia New" w:hint="cs"/>
          <w:spacing w:val="2"/>
          <w:sz w:val="32"/>
          <w:szCs w:val="32"/>
          <w:highlight w:val="green"/>
          <w:cs/>
        </w:rPr>
        <w:t>ต้นฉบับ</w:t>
      </w:r>
      <w:r w:rsidR="00F7453A" w:rsidRPr="00E52293">
        <w:rPr>
          <w:rFonts w:ascii="Browallia New" w:eastAsia="Times New Roman" w:hAnsi="Browallia New" w:cs="Browallia New" w:hint="cs"/>
          <w:color w:val="000000" w:themeColor="text1"/>
          <w:spacing w:val="4"/>
          <w:sz w:val="32"/>
          <w:szCs w:val="32"/>
          <w:highlight w:val="green"/>
          <w:cs/>
        </w:rPr>
        <w:t>ที่ผ่านการพิจารณาให้ตีพิมพ์เผยแพร่ในรายงานสืบเนื่องจากการประชุมจะได้รับการพิจารณารางวัลตามระดับคุณภาพ</w:t>
      </w:r>
      <w:r w:rsidR="0047338A" w:rsidRPr="00E52293">
        <w:rPr>
          <w:rFonts w:ascii="Browallia New" w:eastAsia="Times New Roman" w:hAnsi="Browallia New" w:cs="Browallia New" w:hint="cs"/>
          <w:color w:val="000000" w:themeColor="text1"/>
          <w:spacing w:val="4"/>
          <w:sz w:val="32"/>
          <w:szCs w:val="32"/>
          <w:highlight w:val="green"/>
          <w:cs/>
        </w:rPr>
        <w:t>ของผลงาน</w:t>
      </w:r>
      <w:r w:rsidR="00F7453A" w:rsidRPr="00E52293">
        <w:rPr>
          <w:rFonts w:ascii="Browallia New" w:eastAsia="Times New Roman" w:hAnsi="Browallia New" w:cs="Browallia New" w:hint="cs"/>
          <w:color w:val="000000" w:themeColor="text1"/>
          <w:spacing w:val="4"/>
          <w:sz w:val="32"/>
          <w:szCs w:val="32"/>
          <w:highlight w:val="green"/>
          <w:cs/>
        </w:rPr>
        <w:t xml:space="preserve"> </w:t>
      </w:r>
      <w:r w:rsidR="00A931F1" w:rsidRPr="00E52293">
        <w:rPr>
          <w:rFonts w:ascii="Browallia New" w:eastAsia="Angsana New" w:hAnsi="Browallia New" w:cs="Browallia New" w:hint="cs"/>
          <w:spacing w:val="4"/>
          <w:sz w:val="32"/>
          <w:szCs w:val="32"/>
          <w:highlight w:val="green"/>
          <w:cs/>
        </w:rPr>
        <w:t>คำ</w:t>
      </w:r>
      <w:r w:rsidR="00A931F1" w:rsidRPr="00E52293">
        <w:rPr>
          <w:rFonts w:ascii="Browallia New" w:eastAsia="Angsana New" w:hAnsi="Browallia New" w:cs="Browallia New" w:hint="cs"/>
          <w:spacing w:val="2"/>
          <w:sz w:val="32"/>
          <w:szCs w:val="32"/>
          <w:highlight w:val="green"/>
          <w:cs/>
        </w:rPr>
        <w:t>ตัดสินของกองบรรณาธิการถือเป็นที่สุด</w:t>
      </w:r>
      <w:r w:rsidR="007D7500" w:rsidRPr="00E52293">
        <w:rPr>
          <w:rFonts w:ascii="Browallia New" w:eastAsia="Angsana New" w:hAnsi="Browallia New" w:cs="Browallia New" w:hint="cs"/>
          <w:spacing w:val="2"/>
          <w:sz w:val="32"/>
          <w:szCs w:val="32"/>
          <w:highlight w:val="green"/>
          <w:cs/>
        </w:rPr>
        <w:t xml:space="preserve"> </w:t>
      </w:r>
      <w:r w:rsidR="00B028C4" w:rsidRPr="00E52293">
        <w:rPr>
          <w:rFonts w:ascii="Browallia New" w:eastAsia="Angsana New" w:hAnsi="Browallia New" w:cs="Browallia New" w:hint="cs"/>
          <w:spacing w:val="2"/>
          <w:sz w:val="32"/>
          <w:szCs w:val="32"/>
          <w:highlight w:val="green"/>
          <w:cs/>
        </w:rPr>
        <w:t xml:space="preserve">ในการนี้ </w:t>
      </w:r>
      <w:r w:rsidR="0047338A" w:rsidRPr="00E52293">
        <w:rPr>
          <w:rFonts w:ascii="Browallia New" w:eastAsia="Angsana New" w:hAnsi="Browallia New" w:cs="Browallia New" w:hint="cs"/>
          <w:spacing w:val="2"/>
          <w:sz w:val="32"/>
          <w:szCs w:val="32"/>
          <w:highlight w:val="green"/>
          <w:cs/>
        </w:rPr>
        <w:t>ผู้นำเสนอ</w:t>
      </w:r>
      <w:r w:rsidR="007D7500" w:rsidRPr="00E52293">
        <w:rPr>
          <w:rFonts w:ascii="Browallia New" w:eastAsia="Angsana New" w:hAnsi="Browallia New" w:cs="Browallia New" w:hint="cs"/>
          <w:spacing w:val="2"/>
          <w:sz w:val="32"/>
          <w:szCs w:val="32"/>
          <w:highlight w:val="green"/>
          <w:cs/>
        </w:rPr>
        <w:t>สามารถดาวน์โหลด</w:t>
      </w:r>
      <w:r w:rsidR="007D7500" w:rsidRPr="00E52293">
        <w:rPr>
          <w:rFonts w:ascii="Browallia New" w:eastAsia="Times New Roman" w:hAnsi="Browallia New" w:cs="Browallia New" w:hint="cs"/>
          <w:color w:val="000000" w:themeColor="text1"/>
          <w:spacing w:val="2"/>
          <w:sz w:val="32"/>
          <w:szCs w:val="32"/>
          <w:highlight w:val="green"/>
          <w:cs/>
        </w:rPr>
        <w:t>รายงานสืบเนื่องจากการประชุมวิชาการ</w:t>
      </w:r>
      <w:r w:rsidR="00B028C4" w:rsidRPr="00E52293">
        <w:rPr>
          <w:rFonts w:ascii="Browallia New" w:eastAsia="Times New Roman" w:hAnsi="Browallia New" w:cs="Browallia New" w:hint="cs"/>
          <w:color w:val="000000" w:themeColor="text1"/>
          <w:spacing w:val="2"/>
          <w:sz w:val="32"/>
          <w:szCs w:val="32"/>
          <w:highlight w:val="green"/>
          <w:cs/>
        </w:rPr>
        <w:t>ได้</w:t>
      </w:r>
      <w:r w:rsidR="007D7500" w:rsidRPr="00E52293">
        <w:rPr>
          <w:rFonts w:ascii="Browallia New" w:eastAsia="Times New Roman" w:hAnsi="Browallia New" w:cs="Browallia New" w:hint="cs"/>
          <w:color w:val="000000" w:themeColor="text1"/>
          <w:spacing w:val="2"/>
          <w:sz w:val="32"/>
          <w:szCs w:val="32"/>
          <w:highlight w:val="green"/>
          <w:cs/>
        </w:rPr>
        <w:t>ภายหลังการประชุม</w:t>
      </w:r>
    </w:p>
    <w:p w14:paraId="0A07C66C" w14:textId="026662D3" w:rsidR="008D4B34" w:rsidRPr="000B52C4" w:rsidRDefault="008D4B34" w:rsidP="00CA7BDA">
      <w:pPr>
        <w:pStyle w:val="ListParagraph"/>
        <w:shd w:val="clear" w:color="auto" w:fill="FFFFFF"/>
        <w:spacing w:before="120" w:after="120" w:line="240" w:lineRule="auto"/>
        <w:ind w:left="357"/>
        <w:jc w:val="thaiDistribute"/>
        <w:rPr>
          <w:rFonts w:ascii="Browallia New" w:eastAsia="Times New Roman" w:hAnsi="Browallia New" w:cs="Browallia New"/>
          <w:color w:val="000000" w:themeColor="text1"/>
          <w:sz w:val="16"/>
          <w:szCs w:val="16"/>
        </w:rPr>
      </w:pPr>
    </w:p>
    <w:p w14:paraId="02A07518" w14:textId="311FD439" w:rsidR="00B856A2" w:rsidRPr="00BA6AA9" w:rsidRDefault="001D6D77" w:rsidP="00C65354">
      <w:pPr>
        <w:shd w:val="clear" w:color="auto" w:fill="FFFFFF"/>
        <w:tabs>
          <w:tab w:val="left" w:pos="1560"/>
        </w:tabs>
        <w:spacing w:before="120" w:after="120" w:line="240" w:lineRule="auto"/>
        <w:ind w:left="1560" w:hanging="1276"/>
        <w:jc w:val="thaiDistribute"/>
        <w:rPr>
          <w:rFonts w:ascii="Browallia New" w:eastAsia="Times New Roman" w:hAnsi="Browallia New" w:cs="Browallia New"/>
          <w:color w:val="000000" w:themeColor="text1"/>
          <w:sz w:val="32"/>
          <w:szCs w:val="32"/>
        </w:rPr>
      </w:pPr>
      <w:r w:rsidRPr="00BA6AA9">
        <w:rPr>
          <w:rFonts w:ascii="Browallia New" w:eastAsia="Times New Roman" w:hAnsi="Browallia New" w:cs="Browallia New"/>
          <w:b/>
          <w:bCs/>
          <w:color w:val="000000" w:themeColor="text1"/>
          <w:sz w:val="32"/>
          <w:szCs w:val="32"/>
          <w:u w:val="single"/>
        </w:rPr>
        <w:t>2</w:t>
      </w:r>
      <w:r w:rsidR="00AE78FF">
        <w:rPr>
          <w:rFonts w:ascii="Browallia New" w:eastAsia="Times New Roman" w:hAnsi="Browallia New" w:cs="Browallia New"/>
          <w:b/>
          <w:bCs/>
          <w:color w:val="000000" w:themeColor="text1"/>
          <w:sz w:val="32"/>
          <w:szCs w:val="32"/>
          <w:u w:val="single"/>
          <w:vertAlign w:val="superscript"/>
        </w:rPr>
        <w:t>n</w:t>
      </w:r>
      <w:r w:rsidR="00B856A2" w:rsidRPr="00BA6AA9">
        <w:rPr>
          <w:rFonts w:ascii="Browallia New" w:eastAsia="Times New Roman" w:hAnsi="Browallia New" w:cs="Browallia New"/>
          <w:b/>
          <w:bCs/>
          <w:color w:val="000000" w:themeColor="text1"/>
          <w:sz w:val="32"/>
          <w:szCs w:val="32"/>
          <w:u w:val="single"/>
          <w:vertAlign w:val="superscript"/>
        </w:rPr>
        <w:t>d</w:t>
      </w:r>
      <w:r w:rsidR="00B856A2" w:rsidRPr="00BA6AA9">
        <w:rPr>
          <w:rFonts w:ascii="Browallia New" w:eastAsia="Times New Roman" w:hAnsi="Browallia New" w:cs="Browallia New"/>
          <w:b/>
          <w:bCs/>
          <w:color w:val="000000" w:themeColor="text1"/>
          <w:sz w:val="32"/>
          <w:szCs w:val="32"/>
          <w:u w:val="single"/>
        </w:rPr>
        <w:t xml:space="preserve"> Track</w:t>
      </w:r>
      <w:r w:rsidR="00B856A2" w:rsidRPr="00BA6AA9">
        <w:rPr>
          <w:rFonts w:ascii="Browallia New" w:eastAsia="Times New Roman" w:hAnsi="Browallia New" w:cs="Browallia New"/>
          <w:b/>
          <w:bCs/>
          <w:color w:val="000000" w:themeColor="text1"/>
          <w:sz w:val="32"/>
          <w:szCs w:val="32"/>
        </w:rPr>
        <w:tab/>
      </w:r>
      <w:r w:rsidR="00F73EA6">
        <w:rPr>
          <w:rFonts w:ascii="Browallia New" w:eastAsia="Times New Roman" w:hAnsi="Browallia New" w:cs="Browallia New"/>
          <w:color w:val="000000" w:themeColor="text1"/>
          <w:sz w:val="32"/>
          <w:szCs w:val="32"/>
        </w:rPr>
        <w:t>Oral P</w:t>
      </w:r>
      <w:r w:rsidR="00B856A2" w:rsidRPr="00BA6AA9">
        <w:rPr>
          <w:rFonts w:ascii="Browallia New" w:eastAsia="Times New Roman" w:hAnsi="Browallia New" w:cs="Browallia New"/>
          <w:color w:val="000000" w:themeColor="text1"/>
          <w:sz w:val="32"/>
          <w:szCs w:val="32"/>
        </w:rPr>
        <w:t xml:space="preserve">resentation </w:t>
      </w:r>
      <w:r w:rsidR="00F73EA6">
        <w:rPr>
          <w:rFonts w:ascii="Browallia New" w:eastAsia="Times New Roman" w:hAnsi="Browallia New" w:cs="Browallia New"/>
          <w:color w:val="000000" w:themeColor="text1"/>
          <w:sz w:val="32"/>
          <w:szCs w:val="32"/>
        </w:rPr>
        <w:t>Only</w:t>
      </w:r>
      <w:r w:rsidR="00F73EA6" w:rsidRPr="00BA6AA9">
        <w:rPr>
          <w:rFonts w:ascii="Browallia New" w:eastAsia="Times New Roman" w:hAnsi="Browallia New" w:cs="Browallia New"/>
          <w:color w:val="000000" w:themeColor="text1"/>
          <w:sz w:val="32"/>
          <w:szCs w:val="32"/>
          <w:cs/>
        </w:rPr>
        <w:t xml:space="preserve"> </w:t>
      </w:r>
      <w:r w:rsidR="00F73EA6">
        <w:rPr>
          <w:rFonts w:ascii="Browallia New" w:eastAsia="Times New Roman" w:hAnsi="Browallia New" w:cs="Browallia New"/>
          <w:color w:val="000000" w:themeColor="text1"/>
          <w:sz w:val="32"/>
          <w:szCs w:val="32"/>
          <w:cs/>
        </w:rPr>
        <w:t>(</w:t>
      </w:r>
      <w:r w:rsidR="00F73EA6">
        <w:rPr>
          <w:rFonts w:ascii="Browallia New" w:eastAsia="Times New Roman" w:hAnsi="Browallia New" w:cs="Browallia New"/>
          <w:color w:val="000000" w:themeColor="text1"/>
          <w:sz w:val="32"/>
          <w:szCs w:val="32"/>
        </w:rPr>
        <w:t>Without P</w:t>
      </w:r>
      <w:r w:rsidR="00B856A2" w:rsidRPr="00BA6AA9">
        <w:rPr>
          <w:rFonts w:ascii="Browallia New" w:eastAsia="Times New Roman" w:hAnsi="Browallia New" w:cs="Browallia New"/>
          <w:color w:val="000000" w:themeColor="text1"/>
          <w:sz w:val="32"/>
          <w:szCs w:val="32"/>
        </w:rPr>
        <w:t>ublication</w:t>
      </w:r>
      <w:r w:rsidR="00F73EA6">
        <w:rPr>
          <w:rFonts w:ascii="Browallia New" w:eastAsia="Times New Roman" w:hAnsi="Browallia New" w:cs="Browallia New"/>
          <w:color w:val="000000" w:themeColor="text1"/>
          <w:sz w:val="32"/>
          <w:szCs w:val="32"/>
          <w:cs/>
        </w:rPr>
        <w:t>)</w:t>
      </w:r>
      <w:r w:rsidR="00F811CA">
        <w:rPr>
          <w:rFonts w:ascii="Browallia New" w:eastAsia="Times New Roman" w:hAnsi="Browallia New" w:cs="Browallia New"/>
          <w:color w:val="000000" w:themeColor="text1"/>
          <w:sz w:val="32"/>
          <w:szCs w:val="32"/>
          <w:cs/>
        </w:rPr>
        <w:t xml:space="preserve"> </w:t>
      </w:r>
      <w:r w:rsidR="00F811CA" w:rsidRPr="00E52293">
        <w:rPr>
          <w:rFonts w:ascii="Browallia New" w:eastAsia="Times New Roman" w:hAnsi="Browallia New" w:cs="Browallia New"/>
          <w:color w:val="000000" w:themeColor="text1"/>
          <w:sz w:val="32"/>
          <w:szCs w:val="32"/>
          <w:highlight w:val="green"/>
          <w:cs/>
        </w:rPr>
        <w:t>(</w:t>
      </w:r>
      <w:r w:rsidR="00F811CA" w:rsidRPr="00E52293">
        <w:rPr>
          <w:rFonts w:ascii="Browallia New" w:eastAsia="Times New Roman" w:hAnsi="Browallia New" w:cs="Browallia New" w:hint="cs"/>
          <w:color w:val="000000" w:themeColor="text1"/>
          <w:sz w:val="32"/>
          <w:szCs w:val="32"/>
          <w:highlight w:val="green"/>
          <w:cs/>
        </w:rPr>
        <w:t>นำเสนอภาคบรรยายโดยไม่ตีพิมพ์เผยแพร่ในรายงานสืบเนื่องจากการประชุมวิชาการ</w:t>
      </w:r>
      <w:r w:rsidR="00F811CA" w:rsidRPr="00E52293">
        <w:rPr>
          <w:rFonts w:ascii="Browallia New" w:eastAsia="Times New Roman" w:hAnsi="Browallia New" w:cs="Browallia New"/>
          <w:color w:val="000000" w:themeColor="text1"/>
          <w:sz w:val="32"/>
          <w:szCs w:val="32"/>
          <w:highlight w:val="green"/>
          <w:cs/>
        </w:rPr>
        <w:t>)</w:t>
      </w:r>
    </w:p>
    <w:p w14:paraId="3F76534C" w14:textId="41B3FFF7" w:rsidR="00B856A2" w:rsidRPr="001D7F5A" w:rsidRDefault="00C1415A" w:rsidP="00CA7BDA">
      <w:pPr>
        <w:shd w:val="clear" w:color="auto" w:fill="FFFFFF"/>
        <w:tabs>
          <w:tab w:val="left" w:pos="1560"/>
        </w:tabs>
        <w:spacing w:before="120" w:after="120" w:line="240" w:lineRule="auto"/>
        <w:ind w:left="284"/>
        <w:jc w:val="thaiDistribute"/>
        <w:rPr>
          <w:rFonts w:ascii="Browallia New" w:eastAsia="Times New Roman" w:hAnsi="Browallia New" w:cs="Browallia New"/>
          <w:color w:val="000000" w:themeColor="text1"/>
          <w:spacing w:val="6"/>
          <w:sz w:val="32"/>
          <w:szCs w:val="32"/>
          <w:cs/>
        </w:rPr>
      </w:pPr>
      <w:r w:rsidRPr="00BA6AA9">
        <w:rPr>
          <w:rFonts w:ascii="Browallia New" w:eastAsia="Times New Roman" w:hAnsi="Browallia New" w:cs="Browallia New"/>
          <w:color w:val="000000" w:themeColor="text1"/>
          <w:spacing w:val="-2"/>
          <w:sz w:val="32"/>
          <w:szCs w:val="32"/>
        </w:rPr>
        <w:t xml:space="preserve">For those </w:t>
      </w:r>
      <w:r w:rsidR="00620329">
        <w:rPr>
          <w:rFonts w:ascii="Browallia New" w:eastAsia="Times New Roman" w:hAnsi="Browallia New" w:cs="Browallia New"/>
          <w:color w:val="000000" w:themeColor="text1"/>
          <w:spacing w:val="-2"/>
          <w:sz w:val="32"/>
          <w:szCs w:val="32"/>
        </w:rPr>
        <w:t>selecting</w:t>
      </w:r>
      <w:r w:rsidRPr="00BA6AA9">
        <w:rPr>
          <w:rFonts w:ascii="Browallia New" w:eastAsia="Times New Roman" w:hAnsi="Browallia New" w:cs="Browallia New"/>
          <w:color w:val="000000" w:themeColor="text1"/>
          <w:spacing w:val="-2"/>
          <w:sz w:val="32"/>
          <w:szCs w:val="32"/>
        </w:rPr>
        <w:t xml:space="preserve"> this track</w:t>
      </w:r>
      <w:r w:rsidR="00031004" w:rsidRPr="00BA6AA9">
        <w:rPr>
          <w:rFonts w:ascii="Browallia New" w:eastAsia="Times New Roman" w:hAnsi="Browallia New" w:cs="Browallia New"/>
          <w:color w:val="000000" w:themeColor="text1"/>
          <w:spacing w:val="-2"/>
          <w:sz w:val="32"/>
          <w:szCs w:val="32"/>
        </w:rPr>
        <w:t xml:space="preserve">, </w:t>
      </w:r>
      <w:r w:rsidR="00FB72F7" w:rsidRPr="00BA6AA9">
        <w:rPr>
          <w:rFonts w:ascii="Browallia New" w:eastAsia="Times New Roman" w:hAnsi="Browallia New" w:cs="Browallia New"/>
          <w:color w:val="000000" w:themeColor="text1"/>
          <w:spacing w:val="-2"/>
          <w:sz w:val="32"/>
          <w:szCs w:val="32"/>
        </w:rPr>
        <w:t>t</w:t>
      </w:r>
      <w:r w:rsidR="00FB72F7" w:rsidRPr="00BA6AA9">
        <w:rPr>
          <w:rFonts w:ascii="Browallia New" w:eastAsia="Times New Roman" w:hAnsi="Browallia New" w:cs="Browallia New"/>
          <w:color w:val="000000" w:themeColor="text1"/>
          <w:sz w:val="32"/>
          <w:szCs w:val="32"/>
        </w:rPr>
        <w:t>he manuscript</w:t>
      </w:r>
      <w:r w:rsidR="000E2ADB">
        <w:rPr>
          <w:rFonts w:ascii="Browallia New" w:eastAsia="Times New Roman" w:hAnsi="Browallia New" w:cs="Browallia New"/>
          <w:color w:val="000000" w:themeColor="text1"/>
          <w:sz w:val="32"/>
          <w:szCs w:val="32"/>
        </w:rPr>
        <w:t>s</w:t>
      </w:r>
      <w:r w:rsidR="00FB72F7" w:rsidRPr="00BA6AA9">
        <w:rPr>
          <w:rFonts w:ascii="Browallia New" w:eastAsia="Times New Roman" w:hAnsi="Browallia New" w:cs="Browallia New"/>
          <w:color w:val="000000" w:themeColor="text1"/>
          <w:sz w:val="32"/>
          <w:szCs w:val="32"/>
          <w:cs/>
        </w:rPr>
        <w:t xml:space="preserve"> </w:t>
      </w:r>
      <w:r w:rsidR="00801B81" w:rsidRPr="00BA6AA9">
        <w:rPr>
          <w:rFonts w:ascii="Browallia New" w:eastAsia="Times New Roman" w:hAnsi="Browallia New" w:cs="Browallia New"/>
          <w:color w:val="000000" w:themeColor="text1"/>
          <w:sz w:val="32"/>
          <w:szCs w:val="32"/>
        </w:rPr>
        <w:t xml:space="preserve">must </w:t>
      </w:r>
      <w:r w:rsidR="00801B81" w:rsidRPr="00D52730">
        <w:rPr>
          <w:rFonts w:ascii="Browallia New" w:eastAsia="Times New Roman" w:hAnsi="Browallia New" w:cs="Browallia New"/>
          <w:color w:val="000000" w:themeColor="text1"/>
          <w:sz w:val="32"/>
          <w:szCs w:val="32"/>
        </w:rPr>
        <w:t xml:space="preserve">not exceed </w:t>
      </w:r>
      <w:r w:rsidR="007C0799" w:rsidRPr="00EE3DFA">
        <w:rPr>
          <w:rFonts w:ascii="Browallia New" w:eastAsia="Times New Roman" w:hAnsi="Browallia New" w:cs="Browallia New" w:hint="cs"/>
          <w:color w:val="000000" w:themeColor="text1"/>
          <w:sz w:val="32"/>
          <w:szCs w:val="32"/>
          <w:u w:val="single"/>
          <w:cs/>
        </w:rPr>
        <w:t>5</w:t>
      </w:r>
      <w:r w:rsidR="00620329" w:rsidRPr="00EE3DFA">
        <w:rPr>
          <w:rFonts w:ascii="Browallia New" w:eastAsia="Times New Roman" w:hAnsi="Browallia New" w:cs="Browallia New"/>
          <w:color w:val="000000" w:themeColor="text1"/>
          <w:sz w:val="32"/>
          <w:szCs w:val="32"/>
          <w:u w:val="single"/>
        </w:rPr>
        <w:t xml:space="preserve">A4 </w:t>
      </w:r>
      <w:r w:rsidR="00801B81" w:rsidRPr="00EE3DFA">
        <w:rPr>
          <w:rFonts w:ascii="Browallia New" w:eastAsia="Times New Roman" w:hAnsi="Browallia New" w:cs="Browallia New"/>
          <w:color w:val="000000" w:themeColor="text1"/>
          <w:sz w:val="32"/>
          <w:szCs w:val="32"/>
          <w:u w:val="single"/>
        </w:rPr>
        <w:t>pages</w:t>
      </w:r>
      <w:r w:rsidR="00FB72F7" w:rsidRPr="00BA6AA9">
        <w:rPr>
          <w:rFonts w:ascii="Browallia New" w:eastAsia="Times New Roman" w:hAnsi="Browallia New" w:cs="Browallia New"/>
          <w:color w:val="000000" w:themeColor="text1"/>
          <w:sz w:val="32"/>
          <w:szCs w:val="32"/>
          <w:cs/>
        </w:rPr>
        <w:t>.</w:t>
      </w:r>
      <w:r w:rsidR="00FB72F7" w:rsidRPr="00BA6AA9">
        <w:rPr>
          <w:rFonts w:ascii="Browallia New" w:eastAsia="Times New Roman" w:hAnsi="Browallia New" w:cs="Browallia New"/>
          <w:color w:val="000000" w:themeColor="text1"/>
          <w:spacing w:val="-2"/>
          <w:sz w:val="32"/>
          <w:szCs w:val="32"/>
          <w:cs/>
        </w:rPr>
        <w:t xml:space="preserve"> </w:t>
      </w:r>
      <w:r w:rsidR="00FB72F7" w:rsidRPr="00BA6AA9">
        <w:rPr>
          <w:rFonts w:ascii="Browallia New" w:eastAsia="Times New Roman" w:hAnsi="Browallia New" w:cs="Browallia New"/>
          <w:color w:val="000000" w:themeColor="text1"/>
          <w:spacing w:val="-2"/>
          <w:sz w:val="32"/>
          <w:szCs w:val="32"/>
        </w:rPr>
        <w:t>O</w:t>
      </w:r>
      <w:r w:rsidR="00031004" w:rsidRPr="00BA6AA9">
        <w:rPr>
          <w:rFonts w:ascii="Browallia New" w:eastAsia="Times New Roman" w:hAnsi="Browallia New" w:cs="Browallia New"/>
          <w:color w:val="000000" w:themeColor="text1"/>
          <w:spacing w:val="-2"/>
          <w:sz w:val="32"/>
          <w:szCs w:val="32"/>
        </w:rPr>
        <w:t>nce the manuscript</w:t>
      </w:r>
      <w:r w:rsidR="00C7722C">
        <w:rPr>
          <w:rFonts w:ascii="Browallia New" w:eastAsia="Times New Roman" w:hAnsi="Browallia New" w:cs="Browallia New"/>
          <w:color w:val="000000" w:themeColor="text1"/>
          <w:spacing w:val="-2"/>
          <w:sz w:val="32"/>
          <w:szCs w:val="32"/>
        </w:rPr>
        <w:t>s are accepted</w:t>
      </w:r>
      <w:r w:rsidR="008A2049">
        <w:rPr>
          <w:rFonts w:ascii="Browallia New" w:eastAsia="Times New Roman" w:hAnsi="Browallia New" w:cs="Browallia New"/>
          <w:color w:val="000000" w:themeColor="text1"/>
          <w:spacing w:val="-2"/>
          <w:sz w:val="32"/>
          <w:szCs w:val="32"/>
        </w:rPr>
        <w:t xml:space="preserve"> for presentation, they</w:t>
      </w:r>
      <w:r w:rsidR="00031004" w:rsidRPr="00BA6AA9">
        <w:rPr>
          <w:rFonts w:ascii="Browallia New" w:eastAsia="Times New Roman" w:hAnsi="Browallia New" w:cs="Browallia New"/>
          <w:color w:val="000000" w:themeColor="text1"/>
          <w:spacing w:val="-2"/>
          <w:sz w:val="32"/>
          <w:szCs w:val="32"/>
          <w:cs/>
        </w:rPr>
        <w:t xml:space="preserve"> </w:t>
      </w:r>
      <w:r w:rsidRPr="00BA6AA9">
        <w:rPr>
          <w:rFonts w:ascii="Browallia New" w:eastAsia="Times New Roman" w:hAnsi="Browallia New" w:cs="Browallia New"/>
          <w:color w:val="000000" w:themeColor="text1"/>
          <w:spacing w:val="-2"/>
          <w:sz w:val="32"/>
          <w:szCs w:val="32"/>
        </w:rPr>
        <w:t>will not be published after the conference</w:t>
      </w:r>
      <w:r w:rsidRPr="00BA6AA9">
        <w:rPr>
          <w:rFonts w:ascii="Browallia New" w:eastAsia="Times New Roman" w:hAnsi="Browallia New" w:cs="Browallia New"/>
          <w:color w:val="000000" w:themeColor="text1"/>
          <w:spacing w:val="-2"/>
          <w:sz w:val="32"/>
          <w:szCs w:val="32"/>
          <w:cs/>
        </w:rPr>
        <w:t>.</w:t>
      </w:r>
      <w:r w:rsidR="00817C7A">
        <w:rPr>
          <w:rFonts w:ascii="Browallia New" w:eastAsia="Angsana New" w:hAnsi="Browallia New" w:cs="Browallia New" w:hint="cs"/>
          <w:sz w:val="32"/>
          <w:szCs w:val="32"/>
          <w:cs/>
        </w:rPr>
        <w:t xml:space="preserve"> </w:t>
      </w:r>
      <w:r w:rsidR="00EA3F11">
        <w:rPr>
          <w:rFonts w:ascii="Browallia New" w:eastAsia="Angsana New" w:hAnsi="Browallia New" w:cs="Browallia New"/>
          <w:sz w:val="32"/>
          <w:szCs w:val="32"/>
        </w:rPr>
        <w:t xml:space="preserve">However, the </w:t>
      </w:r>
      <w:r w:rsidR="00EA3F11">
        <w:rPr>
          <w:rFonts w:ascii="Browallia New" w:eastAsia="Times New Roman" w:hAnsi="Browallia New" w:cs="Browallia New"/>
          <w:color w:val="000000" w:themeColor="text1"/>
          <w:sz w:val="32"/>
          <w:szCs w:val="32"/>
          <w:lang w:val="en-GB"/>
        </w:rPr>
        <w:t xml:space="preserve">presenters </w:t>
      </w:r>
      <w:r w:rsidR="00473330">
        <w:rPr>
          <w:rFonts w:ascii="Browallia New" w:eastAsia="Times New Roman" w:hAnsi="Browallia New" w:cs="Browallia New"/>
          <w:color w:val="000000" w:themeColor="text1"/>
          <w:spacing w:val="-2"/>
          <w:sz w:val="32"/>
          <w:szCs w:val="32"/>
        </w:rPr>
        <w:t>selecting</w:t>
      </w:r>
      <w:r w:rsidR="00EA3F11" w:rsidRPr="00BA6AA9">
        <w:rPr>
          <w:rFonts w:ascii="Browallia New" w:eastAsia="Times New Roman" w:hAnsi="Browallia New" w:cs="Browallia New"/>
          <w:color w:val="000000" w:themeColor="text1"/>
          <w:spacing w:val="-2"/>
          <w:sz w:val="32"/>
          <w:szCs w:val="32"/>
        </w:rPr>
        <w:t xml:space="preserve"> this track</w:t>
      </w:r>
      <w:r w:rsidR="00EA3F11" w:rsidRPr="00FB7175">
        <w:rPr>
          <w:rFonts w:ascii="Browallia New" w:eastAsia="Times New Roman" w:hAnsi="Browallia New" w:cs="Browallia New"/>
          <w:color w:val="000000" w:themeColor="text1"/>
          <w:sz w:val="32"/>
          <w:szCs w:val="32"/>
        </w:rPr>
        <w:t xml:space="preserve"> will receive a</w:t>
      </w:r>
      <w:r w:rsidR="00816FD8">
        <w:rPr>
          <w:rFonts w:ascii="Browallia New" w:eastAsia="Times New Roman" w:hAnsi="Browallia New" w:cs="Browallia New"/>
          <w:color w:val="000000" w:themeColor="text1"/>
          <w:sz w:val="32"/>
          <w:szCs w:val="32"/>
          <w:cs/>
        </w:rPr>
        <w:t xml:space="preserve"> </w:t>
      </w:r>
      <w:r w:rsidR="00EA3F11" w:rsidRPr="00FB7175">
        <w:rPr>
          <w:rFonts w:ascii="Browallia New" w:eastAsia="Times New Roman" w:hAnsi="Browallia New" w:cs="Browallia New"/>
          <w:color w:val="000000" w:themeColor="text1"/>
          <w:sz w:val="32"/>
          <w:szCs w:val="32"/>
        </w:rPr>
        <w:t xml:space="preserve">certificate of </w:t>
      </w:r>
      <w:r w:rsidR="00816FD8">
        <w:rPr>
          <w:rFonts w:ascii="Browallia New" w:eastAsia="Times New Roman" w:hAnsi="Browallia New" w:cs="Browallia New"/>
          <w:color w:val="000000" w:themeColor="text1"/>
          <w:sz w:val="32"/>
          <w:szCs w:val="32"/>
        </w:rPr>
        <w:t>presenter</w:t>
      </w:r>
      <w:r w:rsidR="00EA3F11" w:rsidRPr="00FB7175">
        <w:rPr>
          <w:rFonts w:ascii="Browallia New" w:eastAsia="Times New Roman" w:hAnsi="Browallia New" w:cs="Browallia New"/>
          <w:color w:val="000000" w:themeColor="text1"/>
          <w:sz w:val="32"/>
          <w:szCs w:val="32"/>
        </w:rPr>
        <w:t xml:space="preserve"> at the conference</w:t>
      </w:r>
      <w:r w:rsidR="00EA3F11" w:rsidRPr="00FB7175">
        <w:rPr>
          <w:rFonts w:ascii="Browallia New" w:eastAsia="Times New Roman" w:hAnsi="Browallia New" w:cs="Browallia New"/>
          <w:color w:val="000000" w:themeColor="text1"/>
          <w:sz w:val="32"/>
          <w:szCs w:val="32"/>
          <w:cs/>
        </w:rPr>
        <w:t>.</w:t>
      </w:r>
      <w:r w:rsidR="00EA3F11">
        <w:rPr>
          <w:rFonts w:ascii="Browallia New" w:eastAsia="Times New Roman" w:hAnsi="Browallia New" w:cs="Browallia New" w:hint="cs"/>
          <w:color w:val="000000" w:themeColor="text1"/>
          <w:sz w:val="32"/>
          <w:szCs w:val="32"/>
          <w:cs/>
        </w:rPr>
        <w:t xml:space="preserve"> </w:t>
      </w:r>
      <w:r w:rsidR="00F87B1D" w:rsidRPr="00E52293">
        <w:rPr>
          <w:rFonts w:ascii="Browallia New" w:eastAsia="Angsana New" w:hAnsi="Browallia New" w:cs="Browallia New" w:hint="cs"/>
          <w:sz w:val="32"/>
          <w:szCs w:val="32"/>
          <w:highlight w:val="green"/>
          <w:cs/>
        </w:rPr>
        <w:t xml:space="preserve">ต้นฉบับมีความยาวไม่เกิน 5 หน้ากระดาษ </w:t>
      </w:r>
      <w:r w:rsidR="00F87B1D" w:rsidRPr="00E52293">
        <w:rPr>
          <w:rFonts w:ascii="Browallia New" w:eastAsia="Angsana New" w:hAnsi="Browallia New" w:cs="Browallia New"/>
          <w:sz w:val="32"/>
          <w:szCs w:val="32"/>
          <w:highlight w:val="green"/>
        </w:rPr>
        <w:t>A</w:t>
      </w:r>
      <w:r w:rsidR="00F87B1D" w:rsidRPr="00E52293">
        <w:rPr>
          <w:rFonts w:ascii="Browallia New" w:eastAsia="Angsana New" w:hAnsi="Browallia New" w:cs="Browallia New" w:hint="cs"/>
          <w:sz w:val="32"/>
          <w:szCs w:val="32"/>
          <w:highlight w:val="green"/>
          <w:cs/>
        </w:rPr>
        <w:t xml:space="preserve">4 </w:t>
      </w:r>
      <w:r w:rsidR="00A949E9" w:rsidRPr="00E52293">
        <w:rPr>
          <w:rFonts w:ascii="Browallia New" w:eastAsia="Angsana New" w:hAnsi="Browallia New" w:cs="Browallia New" w:hint="cs"/>
          <w:spacing w:val="6"/>
          <w:sz w:val="32"/>
          <w:szCs w:val="32"/>
          <w:highlight w:val="green"/>
          <w:cs/>
        </w:rPr>
        <w:t>โดย</w:t>
      </w:r>
      <w:r w:rsidR="00F87B1D" w:rsidRPr="00E52293">
        <w:rPr>
          <w:rFonts w:ascii="Browallia New" w:eastAsia="Angsana New" w:hAnsi="Browallia New" w:cs="Browallia New" w:hint="cs"/>
          <w:spacing w:val="6"/>
          <w:sz w:val="32"/>
          <w:szCs w:val="32"/>
          <w:highlight w:val="green"/>
          <w:cs/>
        </w:rPr>
        <w:t>ต้นฉบับ</w:t>
      </w:r>
      <w:r w:rsidR="00817C7A" w:rsidRPr="00E52293">
        <w:rPr>
          <w:rFonts w:ascii="Browallia New" w:eastAsia="Angsana New" w:hAnsi="Browallia New" w:cs="Browallia New" w:hint="cs"/>
          <w:spacing w:val="6"/>
          <w:sz w:val="32"/>
          <w:szCs w:val="32"/>
          <w:highlight w:val="green"/>
          <w:cs/>
        </w:rPr>
        <w:t>จะผ่าน</w:t>
      </w:r>
      <w:r w:rsidR="00A949E9" w:rsidRPr="00E52293">
        <w:rPr>
          <w:rFonts w:ascii="Browallia New" w:eastAsia="Angsana New" w:hAnsi="Browallia New" w:cs="Browallia New" w:hint="cs"/>
          <w:spacing w:val="6"/>
          <w:sz w:val="32"/>
          <w:szCs w:val="32"/>
          <w:highlight w:val="green"/>
          <w:cs/>
        </w:rPr>
        <w:t xml:space="preserve">การพิจารณาของกองบรรณาธิการก่อนตอบรับให้นำเสนอในการประชุม </w:t>
      </w:r>
      <w:r w:rsidR="00EA3F11" w:rsidRPr="00E52293">
        <w:rPr>
          <w:rFonts w:ascii="Browallia New" w:eastAsia="Angsana New" w:hAnsi="Browallia New" w:cs="Browallia New" w:hint="cs"/>
          <w:spacing w:val="6"/>
          <w:sz w:val="32"/>
          <w:szCs w:val="32"/>
          <w:highlight w:val="green"/>
          <w:cs/>
        </w:rPr>
        <w:t>ผู้นำเสนอ</w:t>
      </w:r>
      <w:r w:rsidR="00F87B1D" w:rsidRPr="00E52293">
        <w:rPr>
          <w:rFonts w:ascii="Browallia New" w:eastAsia="Angsana New" w:hAnsi="Browallia New" w:cs="Browallia New" w:hint="cs"/>
          <w:spacing w:val="6"/>
          <w:sz w:val="32"/>
          <w:szCs w:val="32"/>
          <w:highlight w:val="green"/>
          <w:cs/>
        </w:rPr>
        <w:t>ผลงาน</w:t>
      </w:r>
      <w:r w:rsidR="0026449E" w:rsidRPr="00E52293">
        <w:rPr>
          <w:rFonts w:ascii="Browallia New" w:eastAsia="Angsana New" w:hAnsi="Browallia New" w:cs="Browallia New" w:hint="cs"/>
          <w:spacing w:val="6"/>
          <w:sz w:val="32"/>
          <w:szCs w:val="32"/>
          <w:highlight w:val="green"/>
          <w:cs/>
        </w:rPr>
        <w:t>จะ</w:t>
      </w:r>
      <w:r w:rsidR="00EA3F11" w:rsidRPr="00E52293">
        <w:rPr>
          <w:rFonts w:ascii="Browallia New" w:eastAsia="Angsana New" w:hAnsi="Browallia New" w:cs="Browallia New" w:hint="cs"/>
          <w:spacing w:val="6"/>
          <w:sz w:val="32"/>
          <w:szCs w:val="32"/>
          <w:highlight w:val="green"/>
          <w:cs/>
        </w:rPr>
        <w:t>ได้รับเกียรติ</w:t>
      </w:r>
      <w:r w:rsidR="0026449E" w:rsidRPr="00E52293">
        <w:rPr>
          <w:rFonts w:ascii="Browallia New" w:eastAsia="Angsana New" w:hAnsi="Browallia New" w:cs="Browallia New" w:hint="cs"/>
          <w:spacing w:val="6"/>
          <w:sz w:val="32"/>
          <w:szCs w:val="32"/>
          <w:highlight w:val="green"/>
          <w:cs/>
        </w:rPr>
        <w:t>บัตร</w:t>
      </w:r>
      <w:r w:rsidR="00EA3F11" w:rsidRPr="00E52293">
        <w:rPr>
          <w:rFonts w:ascii="Browallia New" w:eastAsia="Times New Roman" w:hAnsi="Browallia New" w:cs="Browallia New" w:hint="cs"/>
          <w:color w:val="000000" w:themeColor="text1"/>
          <w:spacing w:val="4"/>
          <w:sz w:val="32"/>
          <w:szCs w:val="32"/>
          <w:highlight w:val="green"/>
          <w:cs/>
        </w:rPr>
        <w:t>รับรองการ</w:t>
      </w:r>
      <w:r w:rsidR="00BA077D" w:rsidRPr="00E52293">
        <w:rPr>
          <w:rFonts w:ascii="Browallia New" w:eastAsia="Times New Roman" w:hAnsi="Browallia New" w:cs="Browallia New" w:hint="cs"/>
          <w:color w:val="000000" w:themeColor="text1"/>
          <w:spacing w:val="4"/>
          <w:sz w:val="32"/>
          <w:szCs w:val="32"/>
          <w:highlight w:val="green"/>
          <w:cs/>
        </w:rPr>
        <w:t>นำเสนอใน</w:t>
      </w:r>
      <w:r w:rsidR="00EA3F11" w:rsidRPr="00E52293">
        <w:rPr>
          <w:rFonts w:ascii="Browallia New" w:eastAsia="Times New Roman" w:hAnsi="Browallia New" w:cs="Browallia New" w:hint="cs"/>
          <w:color w:val="000000" w:themeColor="text1"/>
          <w:spacing w:val="4"/>
          <w:sz w:val="32"/>
          <w:szCs w:val="32"/>
          <w:highlight w:val="green"/>
          <w:cs/>
        </w:rPr>
        <w:t>การประชุม</w:t>
      </w:r>
      <w:bookmarkStart w:id="0" w:name="_GoBack"/>
      <w:bookmarkEnd w:id="0"/>
    </w:p>
    <w:p w14:paraId="7B030D14" w14:textId="1C52BA0F" w:rsidR="00F43454" w:rsidRPr="0003752D" w:rsidRDefault="00F43454" w:rsidP="00F43454">
      <w:pPr>
        <w:shd w:val="clear" w:color="auto" w:fill="FFFFFF"/>
        <w:tabs>
          <w:tab w:val="left" w:pos="1560"/>
        </w:tabs>
        <w:spacing w:before="120" w:after="120" w:line="240" w:lineRule="auto"/>
        <w:jc w:val="center"/>
        <w:rPr>
          <w:rFonts w:ascii="Browallia New" w:eastAsia="Times New Roman" w:hAnsi="Browallia New" w:cs="Browallia New"/>
          <w:color w:val="000000" w:themeColor="text1"/>
          <w:sz w:val="32"/>
          <w:szCs w:val="32"/>
          <w:lang w:val="en-GB"/>
        </w:rPr>
      </w:pPr>
      <w:r>
        <w:rPr>
          <w:rFonts w:ascii="Browallia New" w:eastAsia="Times New Roman" w:hAnsi="Browallia New" w:cs="Browallia New" w:hint="cs"/>
          <w:color w:val="000000" w:themeColor="text1"/>
          <w:sz w:val="32"/>
          <w:szCs w:val="32"/>
          <w:cs/>
        </w:rPr>
        <w:t>-----------------------------------------------</w:t>
      </w:r>
    </w:p>
    <w:sectPr w:rsidR="00F43454" w:rsidRPr="0003752D" w:rsidSect="00D80680">
      <w:pgSz w:w="11907" w:h="16840" w:code="9"/>
      <w:pgMar w:top="1134" w:right="1440" w:bottom="993"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rdia New">
    <w:panose1 w:val="020B0304020202020204"/>
    <w:charset w:val="00"/>
    <w:family w:val="swiss"/>
    <w:pitch w:val="variable"/>
    <w:sig w:usb0="81000003" w:usb1="00000000" w:usb2="00000000" w:usb3="00000000" w:csb0="00010001" w:csb1="00000000"/>
  </w:font>
  <w:font w:name="MS Mincho">
    <w:altName w:val="ＭＳ 明朝"/>
    <w:panose1 w:val="02020609040205080304"/>
    <w:charset w:val="80"/>
    <w:family w:val="roman"/>
    <w:notTrueType/>
    <w:pitch w:val="fixed"/>
    <w:sig w:usb0="00000000" w:usb1="08070000" w:usb2="00000010" w:usb3="00000000" w:csb0="00020000" w:csb1="00000000"/>
  </w:font>
  <w:font w:name="Browallia New">
    <w:altName w:val="Microsoft Sans Serif"/>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C13A9"/>
    <w:multiLevelType w:val="hybridMultilevel"/>
    <w:tmpl w:val="C6924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29035D"/>
    <w:multiLevelType w:val="hybridMultilevel"/>
    <w:tmpl w:val="FE4EBB50"/>
    <w:lvl w:ilvl="0" w:tplc="FFFFFFFF">
      <w:start w:val="1"/>
      <w:numFmt w:val="decimal"/>
      <w:lvlText w:val="%1)"/>
      <w:lvlJc w:val="left"/>
      <w:pPr>
        <w:ind w:left="1446" w:hanging="360"/>
      </w:pPr>
    </w:lvl>
    <w:lvl w:ilvl="1" w:tplc="FFFFFFFF" w:tentative="1">
      <w:start w:val="1"/>
      <w:numFmt w:val="lowerLetter"/>
      <w:lvlText w:val="%2."/>
      <w:lvlJc w:val="left"/>
      <w:pPr>
        <w:ind w:left="2166" w:hanging="360"/>
      </w:pPr>
    </w:lvl>
    <w:lvl w:ilvl="2" w:tplc="FFFFFFFF" w:tentative="1">
      <w:start w:val="1"/>
      <w:numFmt w:val="lowerRoman"/>
      <w:lvlText w:val="%3."/>
      <w:lvlJc w:val="right"/>
      <w:pPr>
        <w:ind w:left="2886" w:hanging="180"/>
      </w:pPr>
    </w:lvl>
    <w:lvl w:ilvl="3" w:tplc="FFFFFFFF" w:tentative="1">
      <w:start w:val="1"/>
      <w:numFmt w:val="decimal"/>
      <w:lvlText w:val="%4."/>
      <w:lvlJc w:val="left"/>
      <w:pPr>
        <w:ind w:left="3606" w:hanging="360"/>
      </w:pPr>
    </w:lvl>
    <w:lvl w:ilvl="4" w:tplc="FFFFFFFF" w:tentative="1">
      <w:start w:val="1"/>
      <w:numFmt w:val="lowerLetter"/>
      <w:lvlText w:val="%5."/>
      <w:lvlJc w:val="left"/>
      <w:pPr>
        <w:ind w:left="4326" w:hanging="360"/>
      </w:pPr>
    </w:lvl>
    <w:lvl w:ilvl="5" w:tplc="FFFFFFFF" w:tentative="1">
      <w:start w:val="1"/>
      <w:numFmt w:val="lowerRoman"/>
      <w:lvlText w:val="%6."/>
      <w:lvlJc w:val="right"/>
      <w:pPr>
        <w:ind w:left="5046" w:hanging="180"/>
      </w:pPr>
    </w:lvl>
    <w:lvl w:ilvl="6" w:tplc="FFFFFFFF" w:tentative="1">
      <w:start w:val="1"/>
      <w:numFmt w:val="decimal"/>
      <w:lvlText w:val="%7."/>
      <w:lvlJc w:val="left"/>
      <w:pPr>
        <w:ind w:left="5766" w:hanging="360"/>
      </w:pPr>
    </w:lvl>
    <w:lvl w:ilvl="7" w:tplc="FFFFFFFF" w:tentative="1">
      <w:start w:val="1"/>
      <w:numFmt w:val="lowerLetter"/>
      <w:lvlText w:val="%8."/>
      <w:lvlJc w:val="left"/>
      <w:pPr>
        <w:ind w:left="6486" w:hanging="360"/>
      </w:pPr>
    </w:lvl>
    <w:lvl w:ilvl="8" w:tplc="FFFFFFFF" w:tentative="1">
      <w:start w:val="1"/>
      <w:numFmt w:val="lowerRoman"/>
      <w:lvlText w:val="%9."/>
      <w:lvlJc w:val="right"/>
      <w:pPr>
        <w:ind w:left="7206" w:hanging="180"/>
      </w:pPr>
    </w:lvl>
  </w:abstractNum>
  <w:abstractNum w:abstractNumId="2" w15:restartNumberingAfterBreak="0">
    <w:nsid w:val="0F61254F"/>
    <w:multiLevelType w:val="multilevel"/>
    <w:tmpl w:val="17209730"/>
    <w:lvl w:ilvl="0">
      <w:start w:val="1"/>
      <w:numFmt w:val="decimal"/>
      <w:lvlText w:val="%1."/>
      <w:lvlJc w:val="left"/>
      <w:pPr>
        <w:tabs>
          <w:tab w:val="num" w:pos="360"/>
        </w:tabs>
        <w:ind w:left="360" w:hanging="360"/>
      </w:pPr>
      <w:rPr>
        <w:rFonts w:hint="default"/>
        <w:color w:val="000000" w:themeColor="text1"/>
        <w:sz w:val="24"/>
        <w:szCs w:val="24"/>
      </w:rPr>
    </w:lvl>
    <w:lvl w:ilvl="1">
      <w:start w:val="3"/>
      <w:numFmt w:val="bullet"/>
      <w:lvlText w:val=""/>
      <w:lvlJc w:val="left"/>
      <w:pPr>
        <w:tabs>
          <w:tab w:val="num" w:pos="1080"/>
        </w:tabs>
        <w:ind w:left="1080" w:hanging="360"/>
      </w:pPr>
      <w:rPr>
        <w:rFonts w:ascii="Symbol" w:eastAsiaTheme="minorHAnsi" w:hAnsi="Symbol" w:cs="TH SarabunPSK" w:hint="default"/>
        <w:b w:val="0"/>
        <w:color w:val="auto"/>
        <w:sz w:val="24"/>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02B7CE8"/>
    <w:multiLevelType w:val="multilevel"/>
    <w:tmpl w:val="B9C094F0"/>
    <w:lvl w:ilvl="0">
      <w:start w:val="1"/>
      <w:numFmt w:val="decimal"/>
      <w:lvlText w:val="%1."/>
      <w:lvlJc w:val="left"/>
      <w:pPr>
        <w:tabs>
          <w:tab w:val="num" w:pos="2520"/>
        </w:tabs>
        <w:ind w:left="2520" w:hanging="360"/>
      </w:pPr>
      <w:rPr>
        <w:lang w:bidi="th-TH"/>
      </w:r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4" w15:restartNumberingAfterBreak="0">
    <w:nsid w:val="10676043"/>
    <w:multiLevelType w:val="hybridMultilevel"/>
    <w:tmpl w:val="F5B4B35C"/>
    <w:lvl w:ilvl="0" w:tplc="346C82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7366AE"/>
    <w:multiLevelType w:val="multilevel"/>
    <w:tmpl w:val="F9968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653024"/>
    <w:multiLevelType w:val="hybridMultilevel"/>
    <w:tmpl w:val="FE4EBB50"/>
    <w:lvl w:ilvl="0" w:tplc="04090011">
      <w:start w:val="1"/>
      <w:numFmt w:val="decimal"/>
      <w:lvlText w:val="%1)"/>
      <w:lvlJc w:val="left"/>
      <w:pPr>
        <w:ind w:left="717" w:hanging="360"/>
      </w:p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 w15:restartNumberingAfterBreak="0">
    <w:nsid w:val="2E03711F"/>
    <w:multiLevelType w:val="hybridMultilevel"/>
    <w:tmpl w:val="FE4EBB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B0025E"/>
    <w:multiLevelType w:val="multilevel"/>
    <w:tmpl w:val="B9C094F0"/>
    <w:lvl w:ilvl="0">
      <w:start w:val="1"/>
      <w:numFmt w:val="decimal"/>
      <w:lvlText w:val="%1."/>
      <w:lvlJc w:val="left"/>
      <w:pPr>
        <w:tabs>
          <w:tab w:val="num" w:pos="2520"/>
        </w:tabs>
        <w:ind w:left="2520" w:hanging="360"/>
      </w:pPr>
      <w:rPr>
        <w:lang w:bidi="th-TH"/>
      </w:r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9" w15:restartNumberingAfterBreak="0">
    <w:nsid w:val="31B11D27"/>
    <w:multiLevelType w:val="hybridMultilevel"/>
    <w:tmpl w:val="0BF86B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AFA3B9A"/>
    <w:multiLevelType w:val="hybridMultilevel"/>
    <w:tmpl w:val="FE4EBB50"/>
    <w:lvl w:ilvl="0" w:tplc="FFFFFFFF">
      <w:start w:val="1"/>
      <w:numFmt w:val="decimal"/>
      <w:lvlText w:val="%1)"/>
      <w:lvlJc w:val="left"/>
      <w:pPr>
        <w:ind w:left="1446" w:hanging="360"/>
      </w:pPr>
    </w:lvl>
    <w:lvl w:ilvl="1" w:tplc="FFFFFFFF" w:tentative="1">
      <w:start w:val="1"/>
      <w:numFmt w:val="lowerLetter"/>
      <w:lvlText w:val="%2."/>
      <w:lvlJc w:val="left"/>
      <w:pPr>
        <w:ind w:left="2166" w:hanging="360"/>
      </w:pPr>
    </w:lvl>
    <w:lvl w:ilvl="2" w:tplc="FFFFFFFF" w:tentative="1">
      <w:start w:val="1"/>
      <w:numFmt w:val="lowerRoman"/>
      <w:lvlText w:val="%3."/>
      <w:lvlJc w:val="right"/>
      <w:pPr>
        <w:ind w:left="2886" w:hanging="180"/>
      </w:pPr>
    </w:lvl>
    <w:lvl w:ilvl="3" w:tplc="FFFFFFFF" w:tentative="1">
      <w:start w:val="1"/>
      <w:numFmt w:val="decimal"/>
      <w:lvlText w:val="%4."/>
      <w:lvlJc w:val="left"/>
      <w:pPr>
        <w:ind w:left="3606" w:hanging="360"/>
      </w:pPr>
    </w:lvl>
    <w:lvl w:ilvl="4" w:tplc="FFFFFFFF" w:tentative="1">
      <w:start w:val="1"/>
      <w:numFmt w:val="lowerLetter"/>
      <w:lvlText w:val="%5."/>
      <w:lvlJc w:val="left"/>
      <w:pPr>
        <w:ind w:left="4326" w:hanging="360"/>
      </w:pPr>
    </w:lvl>
    <w:lvl w:ilvl="5" w:tplc="FFFFFFFF" w:tentative="1">
      <w:start w:val="1"/>
      <w:numFmt w:val="lowerRoman"/>
      <w:lvlText w:val="%6."/>
      <w:lvlJc w:val="right"/>
      <w:pPr>
        <w:ind w:left="5046" w:hanging="180"/>
      </w:pPr>
    </w:lvl>
    <w:lvl w:ilvl="6" w:tplc="FFFFFFFF" w:tentative="1">
      <w:start w:val="1"/>
      <w:numFmt w:val="decimal"/>
      <w:lvlText w:val="%7."/>
      <w:lvlJc w:val="left"/>
      <w:pPr>
        <w:ind w:left="5766" w:hanging="360"/>
      </w:pPr>
    </w:lvl>
    <w:lvl w:ilvl="7" w:tplc="FFFFFFFF" w:tentative="1">
      <w:start w:val="1"/>
      <w:numFmt w:val="lowerLetter"/>
      <w:lvlText w:val="%8."/>
      <w:lvlJc w:val="left"/>
      <w:pPr>
        <w:ind w:left="6486" w:hanging="360"/>
      </w:pPr>
    </w:lvl>
    <w:lvl w:ilvl="8" w:tplc="FFFFFFFF" w:tentative="1">
      <w:start w:val="1"/>
      <w:numFmt w:val="lowerRoman"/>
      <w:lvlText w:val="%9."/>
      <w:lvlJc w:val="right"/>
      <w:pPr>
        <w:ind w:left="7206" w:hanging="180"/>
      </w:pPr>
    </w:lvl>
  </w:abstractNum>
  <w:abstractNum w:abstractNumId="11" w15:restartNumberingAfterBreak="0">
    <w:nsid w:val="431D62B3"/>
    <w:multiLevelType w:val="multilevel"/>
    <w:tmpl w:val="841CAD9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2" w15:restartNumberingAfterBreak="0">
    <w:nsid w:val="4BBA712B"/>
    <w:multiLevelType w:val="multilevel"/>
    <w:tmpl w:val="2242AFCC"/>
    <w:lvl w:ilvl="0">
      <w:start w:val="1"/>
      <w:numFmt w:val="decimal"/>
      <w:lvlText w:val="%1."/>
      <w:lvlJc w:val="left"/>
      <w:pPr>
        <w:ind w:left="360" w:hanging="360"/>
      </w:pPr>
      <w:rPr>
        <w:rFonts w:hint="default"/>
        <w:b w:val="0"/>
        <w:bCs w:val="0"/>
        <w:i w:val="0"/>
        <w:iCs w:val="0"/>
        <w:sz w:val="32"/>
        <w:szCs w:val="32"/>
      </w:rPr>
    </w:lvl>
    <w:lvl w:ilvl="1">
      <w:start w:val="1"/>
      <w:numFmt w:val="decimal"/>
      <w:isLgl/>
      <w:lvlText w:val="%1.%2"/>
      <w:lvlJc w:val="left"/>
      <w:pPr>
        <w:ind w:left="1144" w:hanging="435"/>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13" w15:restartNumberingAfterBreak="0">
    <w:nsid w:val="53051B64"/>
    <w:multiLevelType w:val="multilevel"/>
    <w:tmpl w:val="B9C094F0"/>
    <w:lvl w:ilvl="0">
      <w:start w:val="1"/>
      <w:numFmt w:val="decimal"/>
      <w:lvlText w:val="%1."/>
      <w:lvlJc w:val="left"/>
      <w:pPr>
        <w:tabs>
          <w:tab w:val="num" w:pos="2520"/>
        </w:tabs>
        <w:ind w:left="2520" w:hanging="360"/>
      </w:pPr>
      <w:rPr>
        <w:lang w:bidi="th-TH"/>
      </w:r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14" w15:restartNumberingAfterBreak="0">
    <w:nsid w:val="5FBC736A"/>
    <w:multiLevelType w:val="multilevel"/>
    <w:tmpl w:val="B9C094F0"/>
    <w:lvl w:ilvl="0">
      <w:start w:val="1"/>
      <w:numFmt w:val="decimal"/>
      <w:lvlText w:val="%1."/>
      <w:lvlJc w:val="left"/>
      <w:pPr>
        <w:tabs>
          <w:tab w:val="num" w:pos="2520"/>
        </w:tabs>
        <w:ind w:left="2520" w:hanging="360"/>
      </w:pPr>
      <w:rPr>
        <w:lang w:bidi="th-TH"/>
      </w:r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15" w15:restartNumberingAfterBreak="0">
    <w:nsid w:val="61FC54A9"/>
    <w:multiLevelType w:val="multilevel"/>
    <w:tmpl w:val="F4C6EE20"/>
    <w:lvl w:ilvl="0">
      <w:start w:val="2"/>
      <w:numFmt w:val="decimal"/>
      <w:lvlText w:val="%1"/>
      <w:lvlJc w:val="left"/>
      <w:pPr>
        <w:ind w:left="360" w:hanging="360"/>
      </w:pPr>
      <w:rPr>
        <w:rFonts w:cstheme="minorBidi" w:hint="default"/>
        <w:color w:val="5B9BD5" w:themeColor="accent1"/>
      </w:rPr>
    </w:lvl>
    <w:lvl w:ilvl="1">
      <w:start w:val="1"/>
      <w:numFmt w:val="decimal"/>
      <w:lvlText w:val="%2."/>
      <w:lvlJc w:val="left"/>
      <w:pPr>
        <w:ind w:left="1080" w:hanging="360"/>
      </w:pPr>
      <w:rPr>
        <w:rFonts w:hint="default"/>
        <w:color w:val="000000" w:themeColor="text1"/>
      </w:rPr>
    </w:lvl>
    <w:lvl w:ilvl="2">
      <w:start w:val="1"/>
      <w:numFmt w:val="decimal"/>
      <w:lvlText w:val="%1.%2.%3"/>
      <w:lvlJc w:val="left"/>
      <w:pPr>
        <w:ind w:left="2160" w:hanging="720"/>
      </w:pPr>
      <w:rPr>
        <w:rFonts w:cstheme="minorBidi" w:hint="default"/>
        <w:color w:val="5B9BD5" w:themeColor="accent1"/>
      </w:rPr>
    </w:lvl>
    <w:lvl w:ilvl="3">
      <w:start w:val="1"/>
      <w:numFmt w:val="decimal"/>
      <w:lvlText w:val="%1.%2.%3.%4"/>
      <w:lvlJc w:val="left"/>
      <w:pPr>
        <w:ind w:left="2880" w:hanging="720"/>
      </w:pPr>
      <w:rPr>
        <w:rFonts w:cstheme="minorBidi" w:hint="default"/>
        <w:color w:val="5B9BD5" w:themeColor="accent1"/>
      </w:rPr>
    </w:lvl>
    <w:lvl w:ilvl="4">
      <w:start w:val="1"/>
      <w:numFmt w:val="decimal"/>
      <w:lvlText w:val="%1.%2.%3.%4.%5"/>
      <w:lvlJc w:val="left"/>
      <w:pPr>
        <w:ind w:left="3960" w:hanging="1080"/>
      </w:pPr>
      <w:rPr>
        <w:rFonts w:cstheme="minorBidi" w:hint="default"/>
        <w:color w:val="5B9BD5" w:themeColor="accent1"/>
      </w:rPr>
    </w:lvl>
    <w:lvl w:ilvl="5">
      <w:start w:val="1"/>
      <w:numFmt w:val="decimal"/>
      <w:lvlText w:val="%1.%2.%3.%4.%5.%6"/>
      <w:lvlJc w:val="left"/>
      <w:pPr>
        <w:ind w:left="4680" w:hanging="1080"/>
      </w:pPr>
      <w:rPr>
        <w:rFonts w:cstheme="minorBidi" w:hint="default"/>
        <w:color w:val="5B9BD5" w:themeColor="accent1"/>
      </w:rPr>
    </w:lvl>
    <w:lvl w:ilvl="6">
      <w:start w:val="1"/>
      <w:numFmt w:val="decimal"/>
      <w:lvlText w:val="%1.%2.%3.%4.%5.%6.%7"/>
      <w:lvlJc w:val="left"/>
      <w:pPr>
        <w:ind w:left="5760" w:hanging="1440"/>
      </w:pPr>
      <w:rPr>
        <w:rFonts w:cstheme="minorBidi" w:hint="default"/>
        <w:color w:val="5B9BD5" w:themeColor="accent1"/>
      </w:rPr>
    </w:lvl>
    <w:lvl w:ilvl="7">
      <w:start w:val="1"/>
      <w:numFmt w:val="decimal"/>
      <w:lvlText w:val="%1.%2.%3.%4.%5.%6.%7.%8"/>
      <w:lvlJc w:val="left"/>
      <w:pPr>
        <w:ind w:left="6480" w:hanging="1440"/>
      </w:pPr>
      <w:rPr>
        <w:rFonts w:cstheme="minorBidi" w:hint="default"/>
        <w:color w:val="5B9BD5" w:themeColor="accent1"/>
      </w:rPr>
    </w:lvl>
    <w:lvl w:ilvl="8">
      <w:start w:val="1"/>
      <w:numFmt w:val="decimal"/>
      <w:lvlText w:val="%1.%2.%3.%4.%5.%6.%7.%8.%9"/>
      <w:lvlJc w:val="left"/>
      <w:pPr>
        <w:ind w:left="7560" w:hanging="1800"/>
      </w:pPr>
      <w:rPr>
        <w:rFonts w:cstheme="minorBidi" w:hint="default"/>
        <w:color w:val="5B9BD5" w:themeColor="accent1"/>
      </w:rPr>
    </w:lvl>
  </w:abstractNum>
  <w:abstractNum w:abstractNumId="16" w15:restartNumberingAfterBreak="0">
    <w:nsid w:val="77BD561C"/>
    <w:multiLevelType w:val="hybridMultilevel"/>
    <w:tmpl w:val="FE4EBB50"/>
    <w:lvl w:ilvl="0" w:tplc="FFFFFFFF">
      <w:start w:val="1"/>
      <w:numFmt w:val="decimal"/>
      <w:lvlText w:val="%1)"/>
      <w:lvlJc w:val="left"/>
      <w:pPr>
        <w:ind w:left="1446" w:hanging="360"/>
      </w:pPr>
    </w:lvl>
    <w:lvl w:ilvl="1" w:tplc="FFFFFFFF" w:tentative="1">
      <w:start w:val="1"/>
      <w:numFmt w:val="lowerLetter"/>
      <w:lvlText w:val="%2."/>
      <w:lvlJc w:val="left"/>
      <w:pPr>
        <w:ind w:left="2166" w:hanging="360"/>
      </w:pPr>
    </w:lvl>
    <w:lvl w:ilvl="2" w:tplc="FFFFFFFF" w:tentative="1">
      <w:start w:val="1"/>
      <w:numFmt w:val="lowerRoman"/>
      <w:lvlText w:val="%3."/>
      <w:lvlJc w:val="right"/>
      <w:pPr>
        <w:ind w:left="2886" w:hanging="180"/>
      </w:pPr>
    </w:lvl>
    <w:lvl w:ilvl="3" w:tplc="FFFFFFFF" w:tentative="1">
      <w:start w:val="1"/>
      <w:numFmt w:val="decimal"/>
      <w:lvlText w:val="%4."/>
      <w:lvlJc w:val="left"/>
      <w:pPr>
        <w:ind w:left="3606" w:hanging="360"/>
      </w:pPr>
    </w:lvl>
    <w:lvl w:ilvl="4" w:tplc="FFFFFFFF" w:tentative="1">
      <w:start w:val="1"/>
      <w:numFmt w:val="lowerLetter"/>
      <w:lvlText w:val="%5."/>
      <w:lvlJc w:val="left"/>
      <w:pPr>
        <w:ind w:left="4326" w:hanging="360"/>
      </w:pPr>
    </w:lvl>
    <w:lvl w:ilvl="5" w:tplc="FFFFFFFF" w:tentative="1">
      <w:start w:val="1"/>
      <w:numFmt w:val="lowerRoman"/>
      <w:lvlText w:val="%6."/>
      <w:lvlJc w:val="right"/>
      <w:pPr>
        <w:ind w:left="5046" w:hanging="180"/>
      </w:pPr>
    </w:lvl>
    <w:lvl w:ilvl="6" w:tplc="FFFFFFFF" w:tentative="1">
      <w:start w:val="1"/>
      <w:numFmt w:val="decimal"/>
      <w:lvlText w:val="%7."/>
      <w:lvlJc w:val="left"/>
      <w:pPr>
        <w:ind w:left="5766" w:hanging="360"/>
      </w:pPr>
    </w:lvl>
    <w:lvl w:ilvl="7" w:tplc="FFFFFFFF" w:tentative="1">
      <w:start w:val="1"/>
      <w:numFmt w:val="lowerLetter"/>
      <w:lvlText w:val="%8."/>
      <w:lvlJc w:val="left"/>
      <w:pPr>
        <w:ind w:left="6486" w:hanging="360"/>
      </w:pPr>
    </w:lvl>
    <w:lvl w:ilvl="8" w:tplc="FFFFFFFF" w:tentative="1">
      <w:start w:val="1"/>
      <w:numFmt w:val="lowerRoman"/>
      <w:lvlText w:val="%9."/>
      <w:lvlJc w:val="right"/>
      <w:pPr>
        <w:ind w:left="7206" w:hanging="180"/>
      </w:pPr>
    </w:lvl>
  </w:abstractNum>
  <w:abstractNum w:abstractNumId="17" w15:restartNumberingAfterBreak="0">
    <w:nsid w:val="7A9D33DE"/>
    <w:multiLevelType w:val="hybridMultilevel"/>
    <w:tmpl w:val="FE4EBB50"/>
    <w:lvl w:ilvl="0" w:tplc="FFFFFFFF">
      <w:start w:val="1"/>
      <w:numFmt w:val="decimal"/>
      <w:lvlText w:val="%1)"/>
      <w:lvlJc w:val="left"/>
      <w:pPr>
        <w:ind w:left="1446" w:hanging="360"/>
      </w:pPr>
    </w:lvl>
    <w:lvl w:ilvl="1" w:tplc="FFFFFFFF" w:tentative="1">
      <w:start w:val="1"/>
      <w:numFmt w:val="lowerLetter"/>
      <w:lvlText w:val="%2."/>
      <w:lvlJc w:val="left"/>
      <w:pPr>
        <w:ind w:left="2166" w:hanging="360"/>
      </w:pPr>
    </w:lvl>
    <w:lvl w:ilvl="2" w:tplc="FFFFFFFF" w:tentative="1">
      <w:start w:val="1"/>
      <w:numFmt w:val="lowerRoman"/>
      <w:lvlText w:val="%3."/>
      <w:lvlJc w:val="right"/>
      <w:pPr>
        <w:ind w:left="2886" w:hanging="180"/>
      </w:pPr>
    </w:lvl>
    <w:lvl w:ilvl="3" w:tplc="FFFFFFFF" w:tentative="1">
      <w:start w:val="1"/>
      <w:numFmt w:val="decimal"/>
      <w:lvlText w:val="%4."/>
      <w:lvlJc w:val="left"/>
      <w:pPr>
        <w:ind w:left="3606" w:hanging="360"/>
      </w:pPr>
    </w:lvl>
    <w:lvl w:ilvl="4" w:tplc="FFFFFFFF" w:tentative="1">
      <w:start w:val="1"/>
      <w:numFmt w:val="lowerLetter"/>
      <w:lvlText w:val="%5."/>
      <w:lvlJc w:val="left"/>
      <w:pPr>
        <w:ind w:left="4326" w:hanging="360"/>
      </w:pPr>
    </w:lvl>
    <w:lvl w:ilvl="5" w:tplc="FFFFFFFF" w:tentative="1">
      <w:start w:val="1"/>
      <w:numFmt w:val="lowerRoman"/>
      <w:lvlText w:val="%6."/>
      <w:lvlJc w:val="right"/>
      <w:pPr>
        <w:ind w:left="5046" w:hanging="180"/>
      </w:pPr>
    </w:lvl>
    <w:lvl w:ilvl="6" w:tplc="FFFFFFFF" w:tentative="1">
      <w:start w:val="1"/>
      <w:numFmt w:val="decimal"/>
      <w:lvlText w:val="%7."/>
      <w:lvlJc w:val="left"/>
      <w:pPr>
        <w:ind w:left="5766" w:hanging="360"/>
      </w:pPr>
    </w:lvl>
    <w:lvl w:ilvl="7" w:tplc="FFFFFFFF" w:tentative="1">
      <w:start w:val="1"/>
      <w:numFmt w:val="lowerLetter"/>
      <w:lvlText w:val="%8."/>
      <w:lvlJc w:val="left"/>
      <w:pPr>
        <w:ind w:left="6486" w:hanging="360"/>
      </w:pPr>
    </w:lvl>
    <w:lvl w:ilvl="8" w:tplc="FFFFFFFF" w:tentative="1">
      <w:start w:val="1"/>
      <w:numFmt w:val="lowerRoman"/>
      <w:lvlText w:val="%9."/>
      <w:lvlJc w:val="right"/>
      <w:pPr>
        <w:ind w:left="7206" w:hanging="180"/>
      </w:pPr>
    </w:lvl>
  </w:abstractNum>
  <w:abstractNum w:abstractNumId="18" w15:restartNumberingAfterBreak="0">
    <w:nsid w:val="7FDA34B9"/>
    <w:multiLevelType w:val="multilevel"/>
    <w:tmpl w:val="B9C094F0"/>
    <w:lvl w:ilvl="0">
      <w:start w:val="1"/>
      <w:numFmt w:val="decimal"/>
      <w:lvlText w:val="%1."/>
      <w:lvlJc w:val="left"/>
      <w:pPr>
        <w:tabs>
          <w:tab w:val="num" w:pos="2520"/>
        </w:tabs>
        <w:ind w:left="2520" w:hanging="360"/>
      </w:pPr>
      <w:rPr>
        <w:lang w:bidi="th-TH"/>
      </w:r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num w:numId="1">
    <w:abstractNumId w:val="2"/>
  </w:num>
  <w:num w:numId="2">
    <w:abstractNumId w:val="11"/>
  </w:num>
  <w:num w:numId="3">
    <w:abstractNumId w:val="5"/>
  </w:num>
  <w:num w:numId="4">
    <w:abstractNumId w:val="8"/>
  </w:num>
  <w:num w:numId="5">
    <w:abstractNumId w:val="14"/>
  </w:num>
  <w:num w:numId="6">
    <w:abstractNumId w:val="18"/>
  </w:num>
  <w:num w:numId="7">
    <w:abstractNumId w:val="9"/>
  </w:num>
  <w:num w:numId="8">
    <w:abstractNumId w:val="3"/>
  </w:num>
  <w:num w:numId="9">
    <w:abstractNumId w:val="13"/>
  </w:num>
  <w:num w:numId="10">
    <w:abstractNumId w:val="0"/>
  </w:num>
  <w:num w:numId="11">
    <w:abstractNumId w:val="15"/>
  </w:num>
  <w:num w:numId="12">
    <w:abstractNumId w:val="6"/>
  </w:num>
  <w:num w:numId="13">
    <w:abstractNumId w:val="1"/>
  </w:num>
  <w:num w:numId="14">
    <w:abstractNumId w:val="17"/>
  </w:num>
  <w:num w:numId="15">
    <w:abstractNumId w:val="16"/>
  </w:num>
  <w:num w:numId="16">
    <w:abstractNumId w:val="10"/>
  </w:num>
  <w:num w:numId="17">
    <w:abstractNumId w:val="7"/>
  </w:num>
  <w:num w:numId="18">
    <w:abstractNumId w:val="1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26A"/>
    <w:rsid w:val="0001639C"/>
    <w:rsid w:val="00031004"/>
    <w:rsid w:val="00031C72"/>
    <w:rsid w:val="00034C09"/>
    <w:rsid w:val="0003752D"/>
    <w:rsid w:val="000476C4"/>
    <w:rsid w:val="00055E32"/>
    <w:rsid w:val="00057C1A"/>
    <w:rsid w:val="00065A26"/>
    <w:rsid w:val="000678E0"/>
    <w:rsid w:val="00067CD6"/>
    <w:rsid w:val="00080D6C"/>
    <w:rsid w:val="000B52C4"/>
    <w:rsid w:val="000D2DB1"/>
    <w:rsid w:val="000D4888"/>
    <w:rsid w:val="000E14BF"/>
    <w:rsid w:val="000E2ADB"/>
    <w:rsid w:val="000F1264"/>
    <w:rsid w:val="00117BEF"/>
    <w:rsid w:val="0014030E"/>
    <w:rsid w:val="00172173"/>
    <w:rsid w:val="00173E67"/>
    <w:rsid w:val="001A1E44"/>
    <w:rsid w:val="001A64C3"/>
    <w:rsid w:val="001B19EA"/>
    <w:rsid w:val="001C3619"/>
    <w:rsid w:val="001D2420"/>
    <w:rsid w:val="001D6D77"/>
    <w:rsid w:val="001D7F11"/>
    <w:rsid w:val="001D7F5A"/>
    <w:rsid w:val="001E6B0E"/>
    <w:rsid w:val="001F2B33"/>
    <w:rsid w:val="001F7441"/>
    <w:rsid w:val="00200ECD"/>
    <w:rsid w:val="00210B25"/>
    <w:rsid w:val="002266E1"/>
    <w:rsid w:val="00233942"/>
    <w:rsid w:val="00253E32"/>
    <w:rsid w:val="0026449E"/>
    <w:rsid w:val="00273E19"/>
    <w:rsid w:val="00296347"/>
    <w:rsid w:val="002A03F1"/>
    <w:rsid w:val="002A1BA3"/>
    <w:rsid w:val="002A5E47"/>
    <w:rsid w:val="002B3265"/>
    <w:rsid w:val="002C4050"/>
    <w:rsid w:val="002D6CB1"/>
    <w:rsid w:val="002F1A05"/>
    <w:rsid w:val="002F1E77"/>
    <w:rsid w:val="002F3D85"/>
    <w:rsid w:val="003049C0"/>
    <w:rsid w:val="00323A26"/>
    <w:rsid w:val="00341CB7"/>
    <w:rsid w:val="00344136"/>
    <w:rsid w:val="00345022"/>
    <w:rsid w:val="00364443"/>
    <w:rsid w:val="00371685"/>
    <w:rsid w:val="003977E3"/>
    <w:rsid w:val="003C072C"/>
    <w:rsid w:val="003D25F0"/>
    <w:rsid w:val="003D29CA"/>
    <w:rsid w:val="003D4773"/>
    <w:rsid w:val="003F1F5E"/>
    <w:rsid w:val="00414A02"/>
    <w:rsid w:val="00426495"/>
    <w:rsid w:val="00444FF4"/>
    <w:rsid w:val="00457D3B"/>
    <w:rsid w:val="004626EF"/>
    <w:rsid w:val="0047201F"/>
    <w:rsid w:val="00473330"/>
    <w:rsid w:val="0047338A"/>
    <w:rsid w:val="00495275"/>
    <w:rsid w:val="004B5F8A"/>
    <w:rsid w:val="004B6BEA"/>
    <w:rsid w:val="004C169A"/>
    <w:rsid w:val="004D4F05"/>
    <w:rsid w:val="004D7BEE"/>
    <w:rsid w:val="004F40CF"/>
    <w:rsid w:val="004F596E"/>
    <w:rsid w:val="0050094D"/>
    <w:rsid w:val="005114AF"/>
    <w:rsid w:val="00516D86"/>
    <w:rsid w:val="00554981"/>
    <w:rsid w:val="00570680"/>
    <w:rsid w:val="0057137B"/>
    <w:rsid w:val="00597D0C"/>
    <w:rsid w:val="005B026A"/>
    <w:rsid w:val="005C22E2"/>
    <w:rsid w:val="005F624D"/>
    <w:rsid w:val="005F7117"/>
    <w:rsid w:val="0061770A"/>
    <w:rsid w:val="00620329"/>
    <w:rsid w:val="00630F37"/>
    <w:rsid w:val="00632665"/>
    <w:rsid w:val="00633284"/>
    <w:rsid w:val="00633BE8"/>
    <w:rsid w:val="00643953"/>
    <w:rsid w:val="006603EB"/>
    <w:rsid w:val="0069267A"/>
    <w:rsid w:val="006977D2"/>
    <w:rsid w:val="006A67B1"/>
    <w:rsid w:val="006D3882"/>
    <w:rsid w:val="006E629C"/>
    <w:rsid w:val="00700CB5"/>
    <w:rsid w:val="0072444F"/>
    <w:rsid w:val="0073583E"/>
    <w:rsid w:val="00736CA7"/>
    <w:rsid w:val="00740671"/>
    <w:rsid w:val="00742941"/>
    <w:rsid w:val="007468CF"/>
    <w:rsid w:val="007540BD"/>
    <w:rsid w:val="0076632F"/>
    <w:rsid w:val="00775F3E"/>
    <w:rsid w:val="00781E04"/>
    <w:rsid w:val="00782663"/>
    <w:rsid w:val="0079305F"/>
    <w:rsid w:val="007A282F"/>
    <w:rsid w:val="007B2C40"/>
    <w:rsid w:val="007B2CBD"/>
    <w:rsid w:val="007C0799"/>
    <w:rsid w:val="007D5F3B"/>
    <w:rsid w:val="007D6931"/>
    <w:rsid w:val="007D7500"/>
    <w:rsid w:val="007E5674"/>
    <w:rsid w:val="007F04BF"/>
    <w:rsid w:val="00801B81"/>
    <w:rsid w:val="00816FD8"/>
    <w:rsid w:val="00817C7A"/>
    <w:rsid w:val="00825605"/>
    <w:rsid w:val="00832475"/>
    <w:rsid w:val="0084565D"/>
    <w:rsid w:val="00852487"/>
    <w:rsid w:val="00862BB3"/>
    <w:rsid w:val="00866F27"/>
    <w:rsid w:val="00875237"/>
    <w:rsid w:val="00890CD4"/>
    <w:rsid w:val="008961E1"/>
    <w:rsid w:val="008975D0"/>
    <w:rsid w:val="008A2049"/>
    <w:rsid w:val="008A4886"/>
    <w:rsid w:val="008A5608"/>
    <w:rsid w:val="008B2A41"/>
    <w:rsid w:val="008C363D"/>
    <w:rsid w:val="008D3B5F"/>
    <w:rsid w:val="008D4B34"/>
    <w:rsid w:val="008D702D"/>
    <w:rsid w:val="00904D8C"/>
    <w:rsid w:val="009056D8"/>
    <w:rsid w:val="009063A6"/>
    <w:rsid w:val="00934CB9"/>
    <w:rsid w:val="00973306"/>
    <w:rsid w:val="009738F3"/>
    <w:rsid w:val="0099090A"/>
    <w:rsid w:val="00992D72"/>
    <w:rsid w:val="009A2308"/>
    <w:rsid w:val="009B0FB4"/>
    <w:rsid w:val="009B10A9"/>
    <w:rsid w:val="009C52CA"/>
    <w:rsid w:val="009D293F"/>
    <w:rsid w:val="009E01AF"/>
    <w:rsid w:val="009E0B77"/>
    <w:rsid w:val="00A334C3"/>
    <w:rsid w:val="00A3384A"/>
    <w:rsid w:val="00A379A2"/>
    <w:rsid w:val="00A47B13"/>
    <w:rsid w:val="00A51CE1"/>
    <w:rsid w:val="00A63171"/>
    <w:rsid w:val="00A82427"/>
    <w:rsid w:val="00A82EDC"/>
    <w:rsid w:val="00A931F1"/>
    <w:rsid w:val="00A932B8"/>
    <w:rsid w:val="00A949E9"/>
    <w:rsid w:val="00AA1A29"/>
    <w:rsid w:val="00AC1A4F"/>
    <w:rsid w:val="00AE0E7B"/>
    <w:rsid w:val="00AE78FF"/>
    <w:rsid w:val="00AF1591"/>
    <w:rsid w:val="00B028C4"/>
    <w:rsid w:val="00B0419A"/>
    <w:rsid w:val="00B07432"/>
    <w:rsid w:val="00B1286B"/>
    <w:rsid w:val="00B16E8E"/>
    <w:rsid w:val="00B330D4"/>
    <w:rsid w:val="00B35739"/>
    <w:rsid w:val="00B36990"/>
    <w:rsid w:val="00B548AA"/>
    <w:rsid w:val="00B74FC8"/>
    <w:rsid w:val="00B820AF"/>
    <w:rsid w:val="00B856A2"/>
    <w:rsid w:val="00BA077D"/>
    <w:rsid w:val="00BA25C5"/>
    <w:rsid w:val="00BA6526"/>
    <w:rsid w:val="00BA6AA9"/>
    <w:rsid w:val="00BA6B29"/>
    <w:rsid w:val="00BB1B91"/>
    <w:rsid w:val="00C1415A"/>
    <w:rsid w:val="00C21479"/>
    <w:rsid w:val="00C22758"/>
    <w:rsid w:val="00C25B9B"/>
    <w:rsid w:val="00C44731"/>
    <w:rsid w:val="00C65354"/>
    <w:rsid w:val="00C7722C"/>
    <w:rsid w:val="00C80B8B"/>
    <w:rsid w:val="00C84339"/>
    <w:rsid w:val="00C93BCF"/>
    <w:rsid w:val="00CA7BDA"/>
    <w:rsid w:val="00CB1EA2"/>
    <w:rsid w:val="00CB645B"/>
    <w:rsid w:val="00CC38F2"/>
    <w:rsid w:val="00CE6F01"/>
    <w:rsid w:val="00CF1741"/>
    <w:rsid w:val="00CF6FDF"/>
    <w:rsid w:val="00D1095E"/>
    <w:rsid w:val="00D1706D"/>
    <w:rsid w:val="00D23971"/>
    <w:rsid w:val="00D37812"/>
    <w:rsid w:val="00D52730"/>
    <w:rsid w:val="00D6528A"/>
    <w:rsid w:val="00D80680"/>
    <w:rsid w:val="00D916B3"/>
    <w:rsid w:val="00D93D0C"/>
    <w:rsid w:val="00DB22A4"/>
    <w:rsid w:val="00DB23EB"/>
    <w:rsid w:val="00DB5195"/>
    <w:rsid w:val="00DC094A"/>
    <w:rsid w:val="00DE6D0E"/>
    <w:rsid w:val="00DF2319"/>
    <w:rsid w:val="00DF7F6E"/>
    <w:rsid w:val="00E02711"/>
    <w:rsid w:val="00E034C9"/>
    <w:rsid w:val="00E043AC"/>
    <w:rsid w:val="00E05BB1"/>
    <w:rsid w:val="00E06FE3"/>
    <w:rsid w:val="00E26B37"/>
    <w:rsid w:val="00E31206"/>
    <w:rsid w:val="00E32BB3"/>
    <w:rsid w:val="00E42B36"/>
    <w:rsid w:val="00E52293"/>
    <w:rsid w:val="00E54599"/>
    <w:rsid w:val="00E5477F"/>
    <w:rsid w:val="00E61477"/>
    <w:rsid w:val="00EA3F11"/>
    <w:rsid w:val="00EE3DFA"/>
    <w:rsid w:val="00EF6502"/>
    <w:rsid w:val="00F25D80"/>
    <w:rsid w:val="00F26A2F"/>
    <w:rsid w:val="00F30A0C"/>
    <w:rsid w:val="00F3352B"/>
    <w:rsid w:val="00F36A2D"/>
    <w:rsid w:val="00F37455"/>
    <w:rsid w:val="00F42CDF"/>
    <w:rsid w:val="00F43454"/>
    <w:rsid w:val="00F523B8"/>
    <w:rsid w:val="00F614F9"/>
    <w:rsid w:val="00F73EA6"/>
    <w:rsid w:val="00F7453A"/>
    <w:rsid w:val="00F811CA"/>
    <w:rsid w:val="00F825CC"/>
    <w:rsid w:val="00F840D5"/>
    <w:rsid w:val="00F8450D"/>
    <w:rsid w:val="00F87B1D"/>
    <w:rsid w:val="00F91E9F"/>
    <w:rsid w:val="00F970AF"/>
    <w:rsid w:val="00FB086E"/>
    <w:rsid w:val="00FB15ED"/>
    <w:rsid w:val="00FB24F5"/>
    <w:rsid w:val="00FB2865"/>
    <w:rsid w:val="00FB7175"/>
    <w:rsid w:val="00FB72F7"/>
    <w:rsid w:val="00FC198E"/>
    <w:rsid w:val="00FC25E3"/>
    <w:rsid w:val="00FE3C74"/>
    <w:rsid w:val="00FE4ABA"/>
    <w:rsid w:val="00FE5848"/>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3FD32"/>
  <w15:chartTrackingRefBased/>
  <w15:docId w15:val="{E8ACDE5D-D0F2-499D-8DF0-948CB0E74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MS Mincho"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1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7137B"/>
    <w:pPr>
      <w:ind w:left="720"/>
      <w:contextualSpacing/>
    </w:pPr>
  </w:style>
  <w:style w:type="table" w:styleId="TableGrid">
    <w:name w:val="Table Grid"/>
    <w:basedOn w:val="TableNormal"/>
    <w:uiPriority w:val="39"/>
    <w:rsid w:val="00AC1A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62B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398498">
      <w:bodyDiv w:val="1"/>
      <w:marLeft w:val="0"/>
      <w:marRight w:val="0"/>
      <w:marTop w:val="0"/>
      <w:marBottom w:val="0"/>
      <w:divBdr>
        <w:top w:val="none" w:sz="0" w:space="0" w:color="auto"/>
        <w:left w:val="none" w:sz="0" w:space="0" w:color="auto"/>
        <w:bottom w:val="none" w:sz="0" w:space="0" w:color="auto"/>
        <w:right w:val="none" w:sz="0" w:space="0" w:color="auto"/>
      </w:divBdr>
      <w:divsChild>
        <w:div w:id="1781027036">
          <w:marLeft w:val="0"/>
          <w:marRight w:val="0"/>
          <w:marTop w:val="0"/>
          <w:marBottom w:val="0"/>
          <w:divBdr>
            <w:top w:val="none" w:sz="0" w:space="0" w:color="auto"/>
            <w:left w:val="none" w:sz="0" w:space="0" w:color="auto"/>
            <w:bottom w:val="none" w:sz="0" w:space="0" w:color="auto"/>
            <w:right w:val="none" w:sz="0" w:space="0" w:color="auto"/>
          </w:divBdr>
        </w:div>
        <w:div w:id="1708725516">
          <w:marLeft w:val="0"/>
          <w:marRight w:val="0"/>
          <w:marTop w:val="0"/>
          <w:marBottom w:val="0"/>
          <w:divBdr>
            <w:top w:val="none" w:sz="0" w:space="0" w:color="auto"/>
            <w:left w:val="none" w:sz="0" w:space="0" w:color="auto"/>
            <w:bottom w:val="none" w:sz="0" w:space="0" w:color="auto"/>
            <w:right w:val="none" w:sz="0" w:space="0" w:color="auto"/>
          </w:divBdr>
          <w:divsChild>
            <w:div w:id="52536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27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722</Words>
  <Characters>4119</Characters>
  <Application>Microsoft Office Word</Application>
  <DocSecurity>0</DocSecurity>
  <Lines>34</Lines>
  <Paragraphs>9</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Lunchukorn</dc:creator>
  <cp:keywords/>
  <dc:description/>
  <cp:lastModifiedBy>Sansanee</cp:lastModifiedBy>
  <cp:revision>3</cp:revision>
  <cp:lastPrinted>2024-11-17T01:15:00Z</cp:lastPrinted>
  <dcterms:created xsi:type="dcterms:W3CDTF">2026-09-23T21:42:00Z</dcterms:created>
  <dcterms:modified xsi:type="dcterms:W3CDTF">2026-09-23T21:43:00Z</dcterms:modified>
</cp:coreProperties>
</file>